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5208" w14:textId="77777777" w:rsidR="004C046E" w:rsidRDefault="00E945C5">
      <w:pPr>
        <w:jc w:val="center"/>
        <w:rPr>
          <w:rFonts w:ascii="Times New Roman" w:eastAsia="方正小标宋_GBK" w:hAnsi="Times New Roman" w:cs="Times New Roman"/>
          <w:sz w:val="36"/>
          <w:szCs w:val="36"/>
        </w:rPr>
      </w:pPr>
      <w:r>
        <w:rPr>
          <w:noProof/>
          <w:sz w:val="36"/>
          <w:szCs w:val="36"/>
        </w:rPr>
        <w:drawing>
          <wp:anchor distT="0" distB="0" distL="114300" distR="114300" simplePos="0" relativeHeight="251659264" behindDoc="0" locked="0" layoutInCell="1" allowOverlap="1" wp14:anchorId="325C129E" wp14:editId="1142FE0F">
            <wp:simplePos x="0" y="0"/>
            <wp:positionH relativeFrom="column">
              <wp:posOffset>4034790</wp:posOffset>
            </wp:positionH>
            <wp:positionV relativeFrom="paragraph">
              <wp:posOffset>312420</wp:posOffset>
            </wp:positionV>
            <wp:extent cx="1455420" cy="1455420"/>
            <wp:effectExtent l="0" t="0" r="0" b="5080"/>
            <wp:wrapTopAndBottom/>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7"/>
                    <a:stretch>
                      <a:fillRect/>
                    </a:stretch>
                  </pic:blipFill>
                  <pic:spPr>
                    <a:xfrm>
                      <a:off x="0" y="0"/>
                      <a:ext cx="1455420" cy="1455420"/>
                    </a:xfrm>
                    <a:prstGeom prst="rect">
                      <a:avLst/>
                    </a:prstGeom>
                  </pic:spPr>
                </pic:pic>
              </a:graphicData>
            </a:graphic>
          </wp:anchor>
        </w:drawing>
      </w:r>
    </w:p>
    <w:p w14:paraId="3DADC630" w14:textId="77777777" w:rsidR="004C046E" w:rsidRDefault="00E945C5">
      <w:pPr>
        <w:spacing w:after="156" w:line="240" w:lineRule="auto"/>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International Finance Forum (IFF) </w:t>
      </w:r>
    </w:p>
    <w:p w14:paraId="4E98EBA4" w14:textId="77777777" w:rsidR="004C046E" w:rsidRDefault="00E945C5">
      <w:pPr>
        <w:spacing w:after="156" w:line="240" w:lineRule="auto"/>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Global Green Finance Award 2024</w:t>
      </w:r>
    </w:p>
    <w:p w14:paraId="5B94C200" w14:textId="77777777" w:rsidR="004C046E" w:rsidRDefault="00E945C5">
      <w:pPr>
        <w:spacing w:after="0" w:line="240" w:lineRule="auto"/>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Annual Award</w:t>
      </w:r>
    </w:p>
    <w:p w14:paraId="74E36884" w14:textId="77777777" w:rsidR="004C046E" w:rsidRDefault="004C046E">
      <w:pPr>
        <w:spacing w:after="0" w:line="240" w:lineRule="auto"/>
        <w:jc w:val="center"/>
        <w:rPr>
          <w:rFonts w:ascii="Times New Roman" w:eastAsia="方正小标宋_GBK" w:hAnsi="Times New Roman" w:cs="Times New Roman"/>
          <w:sz w:val="40"/>
          <w:szCs w:val="40"/>
        </w:rPr>
      </w:pPr>
    </w:p>
    <w:p w14:paraId="532D8D15" w14:textId="77777777" w:rsidR="004C046E" w:rsidRDefault="00E945C5">
      <w:pPr>
        <w:spacing w:after="0" w:line="240" w:lineRule="auto"/>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t>Application Form</w:t>
      </w:r>
    </w:p>
    <w:p w14:paraId="158A45A9" w14:textId="77777777" w:rsidR="004C046E" w:rsidRDefault="004C046E">
      <w:pPr>
        <w:jc w:val="center"/>
        <w:rPr>
          <w:rFonts w:ascii="Times New Roman" w:eastAsia="方正小标宋_GBK" w:hAnsi="Times New Roman" w:cs="Times New Roman"/>
          <w:sz w:val="20"/>
          <w:szCs w:val="20"/>
        </w:rPr>
      </w:pPr>
    </w:p>
    <w:p w14:paraId="749F0E80" w14:textId="77777777" w:rsidR="004C046E" w:rsidRDefault="00E945C5">
      <w:pPr>
        <w:ind w:left="3780" w:firstLine="420"/>
        <w:rPr>
          <w:rFonts w:ascii="Times New Roman" w:eastAsia="仿宋" w:hAnsi="Times New Roman" w:cs="Times New Roman"/>
          <w:b/>
          <w:bCs/>
          <w:sz w:val="24"/>
        </w:rPr>
      </w:pPr>
      <w:r>
        <w:rPr>
          <w:rFonts w:ascii="Times New Roman" w:eastAsia="方正小标宋_GBK" w:hAnsi="Times New Roman" w:cs="Times New Roman"/>
          <w:sz w:val="28"/>
          <w:szCs w:val="28"/>
        </w:rPr>
        <w:t xml:space="preserve"> Applicant: </w:t>
      </w:r>
      <w:r>
        <w:rPr>
          <w:rFonts w:ascii="Times New Roman" w:eastAsia="方正小标宋_GBK" w:hAnsi="Times New Roman" w:cs="Times New Roman"/>
          <w:sz w:val="28"/>
          <w:szCs w:val="28"/>
          <w:u w:val="single"/>
        </w:rPr>
        <w:t xml:space="preserve">                                    </w:t>
      </w:r>
      <w:r>
        <w:rPr>
          <w:rFonts w:ascii="仿宋" w:eastAsia="仿宋" w:hAnsi="仿宋" w:cs="仿宋" w:hint="eastAsia"/>
          <w:sz w:val="28"/>
          <w:szCs w:val="28"/>
        </w:rPr>
        <w:br w:type="page"/>
      </w:r>
    </w:p>
    <w:tbl>
      <w:tblPr>
        <w:tblStyle w:val="a5"/>
        <w:tblpPr w:leftFromText="180" w:rightFromText="180" w:vertAnchor="text" w:horzAnchor="page" w:tblpX="1779" w:tblpY="765"/>
        <w:tblOverlap w:val="never"/>
        <w:tblW w:w="13681" w:type="dxa"/>
        <w:tblBorders>
          <w:insideH w:val="single" w:sz="2" w:space="0" w:color="auto"/>
          <w:insideV w:val="single" w:sz="2" w:space="0" w:color="auto"/>
        </w:tblBorders>
        <w:tblLayout w:type="fixed"/>
        <w:tblLook w:val="04A0" w:firstRow="1" w:lastRow="0" w:firstColumn="1" w:lastColumn="0" w:noHBand="0" w:noVBand="1"/>
      </w:tblPr>
      <w:tblGrid>
        <w:gridCol w:w="1694"/>
        <w:gridCol w:w="1312"/>
        <w:gridCol w:w="10675"/>
      </w:tblGrid>
      <w:tr w:rsidR="004C046E" w14:paraId="2D5D39B5" w14:textId="77777777">
        <w:trPr>
          <w:trHeight w:val="459"/>
        </w:trPr>
        <w:tc>
          <w:tcPr>
            <w:tcW w:w="13681" w:type="dxa"/>
            <w:gridSpan w:val="3"/>
            <w:tcBorders>
              <w:tl2br w:val="nil"/>
              <w:tr2bl w:val="nil"/>
            </w:tcBorders>
            <w:shd w:val="clear" w:color="auto" w:fill="D8D8D8" w:themeFill="background1" w:themeFillShade="D8"/>
            <w:vAlign w:val="center"/>
          </w:tcPr>
          <w:p w14:paraId="14FC47DA"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8"/>
                <w:szCs w:val="28"/>
              </w:rPr>
              <w:lastRenderedPageBreak/>
              <w:t xml:space="preserve">Institution Information   </w:t>
            </w:r>
            <w:r>
              <w:rPr>
                <w:rFonts w:asciiTheme="minorEastAsia" w:hAnsiTheme="minorEastAsia" w:cstheme="minorEastAsia"/>
                <w:b/>
                <w:bCs/>
                <w:sz w:val="24"/>
                <w:szCs w:val="24"/>
              </w:rPr>
              <w:t xml:space="preserve">      </w:t>
            </w:r>
          </w:p>
        </w:tc>
      </w:tr>
      <w:tr w:rsidR="004C046E" w14:paraId="5DEEC585" w14:textId="77777777">
        <w:trPr>
          <w:trHeight w:val="450"/>
        </w:trPr>
        <w:tc>
          <w:tcPr>
            <w:tcW w:w="13681" w:type="dxa"/>
            <w:gridSpan w:val="3"/>
            <w:tcBorders>
              <w:tl2br w:val="nil"/>
              <w:tr2bl w:val="nil"/>
            </w:tcBorders>
            <w:shd w:val="clear" w:color="auto" w:fill="FFFFFF" w:themeFill="background1"/>
            <w:vAlign w:val="center"/>
          </w:tcPr>
          <w:p w14:paraId="6C7BA17A"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Institution Name</w:t>
            </w:r>
          </w:p>
        </w:tc>
      </w:tr>
      <w:tr w:rsidR="004C046E" w14:paraId="5B1E70F4" w14:textId="77777777">
        <w:trPr>
          <w:trHeight w:val="450"/>
        </w:trPr>
        <w:tc>
          <w:tcPr>
            <w:tcW w:w="13681" w:type="dxa"/>
            <w:gridSpan w:val="3"/>
            <w:tcBorders>
              <w:tl2br w:val="nil"/>
              <w:tr2bl w:val="nil"/>
            </w:tcBorders>
            <w:shd w:val="clear" w:color="auto" w:fill="FFFFFF" w:themeFill="background1"/>
            <w:vAlign w:val="center"/>
          </w:tcPr>
          <w:p w14:paraId="2C1C776E"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68C8CB4C" w14:textId="77777777">
        <w:trPr>
          <w:trHeight w:val="450"/>
        </w:trPr>
        <w:tc>
          <w:tcPr>
            <w:tcW w:w="13681" w:type="dxa"/>
            <w:gridSpan w:val="3"/>
            <w:tcBorders>
              <w:tl2br w:val="nil"/>
              <w:tr2bl w:val="nil"/>
            </w:tcBorders>
            <w:shd w:val="clear" w:color="auto" w:fill="FFFFFF" w:themeFill="background1"/>
            <w:vAlign w:val="center"/>
          </w:tcPr>
          <w:p w14:paraId="39E0311C"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Date of Establishment</w:t>
            </w:r>
          </w:p>
        </w:tc>
      </w:tr>
      <w:tr w:rsidR="004C046E" w14:paraId="07A5753E" w14:textId="77777777">
        <w:trPr>
          <w:trHeight w:val="450"/>
        </w:trPr>
        <w:tc>
          <w:tcPr>
            <w:tcW w:w="13681" w:type="dxa"/>
            <w:gridSpan w:val="3"/>
            <w:tcBorders>
              <w:tl2br w:val="nil"/>
              <w:tr2bl w:val="nil"/>
            </w:tcBorders>
            <w:shd w:val="clear" w:color="auto" w:fill="FFFFFF" w:themeFill="background1"/>
            <w:vAlign w:val="center"/>
          </w:tcPr>
          <w:p w14:paraId="7A2C116D"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28897A5D" w14:textId="77777777">
        <w:trPr>
          <w:trHeight w:val="450"/>
        </w:trPr>
        <w:tc>
          <w:tcPr>
            <w:tcW w:w="13681" w:type="dxa"/>
            <w:gridSpan w:val="3"/>
            <w:tcBorders>
              <w:tl2br w:val="nil"/>
              <w:tr2bl w:val="nil"/>
            </w:tcBorders>
            <w:shd w:val="clear" w:color="auto" w:fill="FFFFFF" w:themeFill="background1"/>
            <w:vAlign w:val="center"/>
          </w:tcPr>
          <w:p w14:paraId="718F7BB3"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Domicile</w:t>
            </w:r>
          </w:p>
        </w:tc>
      </w:tr>
      <w:tr w:rsidR="004C046E" w14:paraId="2B7BCD3F" w14:textId="77777777">
        <w:trPr>
          <w:trHeight w:val="450"/>
        </w:trPr>
        <w:tc>
          <w:tcPr>
            <w:tcW w:w="13681" w:type="dxa"/>
            <w:gridSpan w:val="3"/>
            <w:tcBorders>
              <w:tl2br w:val="nil"/>
              <w:tr2bl w:val="nil"/>
            </w:tcBorders>
            <w:shd w:val="clear" w:color="auto" w:fill="FFFFFF" w:themeFill="background1"/>
            <w:vAlign w:val="center"/>
          </w:tcPr>
          <w:p w14:paraId="451AAD6B" w14:textId="0E28DD41" w:rsidR="004C046E" w:rsidRPr="00B34621" w:rsidRDefault="00E945C5">
            <w:pPr>
              <w:jc w:val="left"/>
              <w:rPr>
                <w:rFonts w:ascii="Times New Roman" w:hAnsi="Times New Roman" w:cs="Times New Roman"/>
                <w:sz w:val="22"/>
              </w:rPr>
            </w:pPr>
            <w:r>
              <w:rPr>
                <w:rFonts w:ascii="仿宋" w:eastAsia="仿宋" w:hAnsi="仿宋" w:cs="仿宋" w:hint="eastAsia"/>
                <w:sz w:val="22"/>
              </w:rPr>
              <w:sym w:font="Wingdings" w:char="00A8"/>
            </w:r>
            <w:r>
              <w:rPr>
                <w:rFonts w:ascii="Times New Roman" w:hAnsi="Times New Roman" w:cs="Times New Roman"/>
                <w:sz w:val="22"/>
              </w:rPr>
              <w:t>China’s Mainland</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sz w:val="22"/>
              </w:rPr>
              <w:t>Hong Kong SAR, Macao SAR or Taiwan, China</w:t>
            </w:r>
            <w:r>
              <w:rPr>
                <w:rFonts w:ascii="Times New Roman" w:hAnsi="Times New Roman" w:cs="Times New Roman"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 xml:space="preserve">Asia Pacific ex-China  </w:t>
            </w:r>
            <w:r>
              <w:rPr>
                <w:rFonts w:ascii="仿宋" w:eastAsia="仿宋" w:hAnsi="仿宋" w:cs="仿宋" w:hint="eastAsia"/>
                <w:sz w:val="22"/>
              </w:rPr>
              <w:sym w:font="Wingdings" w:char="00A8"/>
            </w:r>
            <w:r>
              <w:rPr>
                <w:rFonts w:ascii="Times New Roman" w:hAnsi="Times New Roman" w:cs="Times New Roman" w:hint="eastAsia"/>
                <w:sz w:val="22"/>
              </w:rPr>
              <w:t>North America</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Latin America</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 xml:space="preserve">Europe </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Middle East and Africa</w:t>
            </w:r>
          </w:p>
        </w:tc>
      </w:tr>
      <w:tr w:rsidR="004C046E" w14:paraId="3AB71730" w14:textId="77777777">
        <w:trPr>
          <w:trHeight w:val="450"/>
        </w:trPr>
        <w:tc>
          <w:tcPr>
            <w:tcW w:w="13681" w:type="dxa"/>
            <w:gridSpan w:val="3"/>
            <w:tcBorders>
              <w:tl2br w:val="nil"/>
              <w:tr2bl w:val="nil"/>
            </w:tcBorders>
            <w:shd w:val="clear" w:color="auto" w:fill="FFFFFF" w:themeFill="background1"/>
            <w:vAlign w:val="center"/>
          </w:tcPr>
          <w:p w14:paraId="477DA887" w14:textId="77777777" w:rsidR="004C046E" w:rsidRDefault="00E945C5">
            <w:pPr>
              <w:jc w:val="left"/>
              <w:rPr>
                <w:rFonts w:asciiTheme="minorEastAsia" w:hAnsiTheme="minorEastAsia" w:cstheme="minorEastAsia"/>
                <w:b/>
                <w:bCs/>
                <w:sz w:val="24"/>
                <w:szCs w:val="24"/>
              </w:rPr>
            </w:pPr>
            <w:r>
              <w:rPr>
                <w:rFonts w:ascii="Times New Roman" w:hAnsi="Times New Roman" w:cs="Times New Roman" w:hint="eastAsia"/>
                <w:b/>
                <w:bCs/>
                <w:sz w:val="24"/>
                <w:szCs w:val="24"/>
              </w:rPr>
              <w:t xml:space="preserve">Applicant </w:t>
            </w:r>
            <w:r>
              <w:rPr>
                <w:rFonts w:ascii="Times New Roman" w:hAnsi="Times New Roman" w:cs="Times New Roman"/>
                <w:b/>
                <w:bCs/>
                <w:sz w:val="24"/>
                <w:szCs w:val="24"/>
              </w:rPr>
              <w:t xml:space="preserve">Contact </w:t>
            </w:r>
            <w:r>
              <w:rPr>
                <w:rFonts w:ascii="Times New Roman" w:hAnsi="Times New Roman" w:cs="Times New Roman" w:hint="eastAsia"/>
                <w:b/>
                <w:bCs/>
                <w:sz w:val="24"/>
                <w:szCs w:val="24"/>
              </w:rPr>
              <w:t xml:space="preserve">Information </w:t>
            </w:r>
          </w:p>
        </w:tc>
      </w:tr>
      <w:tr w:rsidR="004C046E" w14:paraId="75EF8C9A" w14:textId="77777777">
        <w:trPr>
          <w:trHeight w:val="522"/>
        </w:trPr>
        <w:tc>
          <w:tcPr>
            <w:tcW w:w="1694" w:type="dxa"/>
            <w:tcBorders>
              <w:tl2br w:val="nil"/>
              <w:tr2bl w:val="nil"/>
            </w:tcBorders>
            <w:shd w:val="clear" w:color="auto" w:fill="FFFFFF" w:themeFill="background1"/>
            <w:vAlign w:val="center"/>
          </w:tcPr>
          <w:p w14:paraId="1D01659B"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sz w:val="24"/>
                <w:szCs w:val="24"/>
              </w:rPr>
              <w:t>E-mail</w:t>
            </w:r>
          </w:p>
        </w:tc>
        <w:tc>
          <w:tcPr>
            <w:tcW w:w="11987" w:type="dxa"/>
            <w:gridSpan w:val="2"/>
            <w:tcBorders>
              <w:tl2br w:val="nil"/>
              <w:tr2bl w:val="nil"/>
            </w:tcBorders>
            <w:shd w:val="clear" w:color="auto" w:fill="FFFFFF" w:themeFill="background1"/>
            <w:vAlign w:val="center"/>
          </w:tcPr>
          <w:p w14:paraId="59A3A4A1"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3E704E73" w14:textId="77777777">
        <w:trPr>
          <w:trHeight w:val="450"/>
        </w:trPr>
        <w:tc>
          <w:tcPr>
            <w:tcW w:w="1694" w:type="dxa"/>
            <w:tcBorders>
              <w:tl2br w:val="nil"/>
              <w:tr2bl w:val="nil"/>
            </w:tcBorders>
            <w:shd w:val="clear" w:color="auto" w:fill="FFFFFF" w:themeFill="background1"/>
            <w:vAlign w:val="center"/>
          </w:tcPr>
          <w:p w14:paraId="01F1E12B"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1987" w:type="dxa"/>
            <w:gridSpan w:val="2"/>
            <w:tcBorders>
              <w:tl2br w:val="nil"/>
              <w:tr2bl w:val="nil"/>
            </w:tcBorders>
            <w:shd w:val="clear" w:color="auto" w:fill="FFFFFF" w:themeFill="background1"/>
            <w:vAlign w:val="center"/>
          </w:tcPr>
          <w:p w14:paraId="3757CD6B"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10078E18" w14:textId="77777777">
        <w:trPr>
          <w:trHeight w:val="548"/>
        </w:trPr>
        <w:tc>
          <w:tcPr>
            <w:tcW w:w="1694" w:type="dxa"/>
            <w:vMerge w:val="restart"/>
            <w:tcBorders>
              <w:tl2br w:val="nil"/>
              <w:tr2bl w:val="nil"/>
            </w:tcBorders>
            <w:shd w:val="clear" w:color="auto" w:fill="FFFFFF" w:themeFill="background1"/>
            <w:vAlign w:val="center"/>
          </w:tcPr>
          <w:p w14:paraId="757E74AE" w14:textId="77777777" w:rsidR="004C046E" w:rsidRDefault="00E945C5">
            <w:pPr>
              <w:spacing w:afterLines="50" w:after="156" w:line="240" w:lineRule="auto"/>
              <w:jc w:val="left"/>
              <w:rPr>
                <w:rFonts w:asciiTheme="minorEastAsia" w:hAnsiTheme="minorEastAsia" w:cstheme="minorEastAsia"/>
                <w:b/>
                <w:bCs/>
                <w:sz w:val="24"/>
                <w:szCs w:val="24"/>
              </w:rPr>
            </w:pPr>
            <w:r>
              <w:rPr>
                <w:rFonts w:ascii="Times New Roman" w:hAnsi="Times New Roman" w:cs="Times New Roman" w:hint="eastAsia"/>
                <w:sz w:val="24"/>
                <w:szCs w:val="24"/>
              </w:rPr>
              <w:t>Contact Information</w:t>
            </w:r>
          </w:p>
        </w:tc>
        <w:tc>
          <w:tcPr>
            <w:tcW w:w="1312" w:type="dxa"/>
            <w:tcBorders>
              <w:tl2br w:val="nil"/>
              <w:tr2bl w:val="nil"/>
            </w:tcBorders>
            <w:shd w:val="clear" w:color="auto" w:fill="FFFFFF" w:themeFill="background1"/>
            <w:vAlign w:val="center"/>
          </w:tcPr>
          <w:p w14:paraId="0F4F2E6D"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ascii="仿宋" w:eastAsia="仿宋" w:hAnsi="仿宋" w:cs="仿宋" w:hint="eastAsia"/>
                <w:sz w:val="24"/>
                <w:szCs w:val="24"/>
              </w:rPr>
              <w:t xml:space="preserve">      </w:t>
            </w:r>
          </w:p>
        </w:tc>
        <w:tc>
          <w:tcPr>
            <w:tcW w:w="10675" w:type="dxa"/>
            <w:tcBorders>
              <w:tl2br w:val="nil"/>
              <w:tr2bl w:val="nil"/>
            </w:tcBorders>
            <w:shd w:val="clear" w:color="auto" w:fill="FFFFFF" w:themeFill="background1"/>
            <w:vAlign w:val="center"/>
          </w:tcPr>
          <w:p w14:paraId="6BB4BEC5" w14:textId="77777777" w:rsidR="004C046E" w:rsidRDefault="004C046E">
            <w:pPr>
              <w:spacing w:afterLines="50" w:after="156" w:line="360" w:lineRule="exact"/>
              <w:jc w:val="left"/>
              <w:rPr>
                <w:rFonts w:ascii="仿宋" w:eastAsia="仿宋" w:hAnsi="仿宋" w:cs="仿宋"/>
                <w:sz w:val="24"/>
                <w:szCs w:val="24"/>
              </w:rPr>
            </w:pPr>
          </w:p>
        </w:tc>
      </w:tr>
      <w:tr w:rsidR="004C046E" w14:paraId="66EC6272" w14:textId="77777777">
        <w:trPr>
          <w:trHeight w:val="514"/>
        </w:trPr>
        <w:tc>
          <w:tcPr>
            <w:tcW w:w="1694" w:type="dxa"/>
            <w:vMerge/>
            <w:tcBorders>
              <w:tl2br w:val="nil"/>
              <w:tr2bl w:val="nil"/>
            </w:tcBorders>
            <w:shd w:val="clear" w:color="auto" w:fill="FFFFFF" w:themeFill="background1"/>
            <w:vAlign w:val="center"/>
          </w:tcPr>
          <w:p w14:paraId="0CE2F262" w14:textId="77777777" w:rsidR="004C046E" w:rsidRDefault="004C046E">
            <w:pPr>
              <w:spacing w:afterLines="50" w:after="156" w:line="360" w:lineRule="exact"/>
              <w:jc w:val="left"/>
              <w:rPr>
                <w:sz w:val="24"/>
                <w:szCs w:val="24"/>
              </w:rPr>
            </w:pPr>
          </w:p>
        </w:tc>
        <w:tc>
          <w:tcPr>
            <w:tcW w:w="1312" w:type="dxa"/>
            <w:tcBorders>
              <w:tl2br w:val="nil"/>
              <w:tr2bl w:val="nil"/>
            </w:tcBorders>
            <w:shd w:val="clear" w:color="auto" w:fill="FFFFFF" w:themeFill="background1"/>
            <w:vAlign w:val="center"/>
          </w:tcPr>
          <w:p w14:paraId="79794DE6" w14:textId="77777777" w:rsidR="004C046E" w:rsidRDefault="00E945C5">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Position</w:t>
            </w:r>
            <w:r>
              <w:rPr>
                <w:rFonts w:ascii="仿宋" w:eastAsia="仿宋" w:hAnsi="仿宋" w:cs="仿宋" w:hint="eastAsia"/>
                <w:sz w:val="24"/>
                <w:szCs w:val="24"/>
              </w:rPr>
              <w:t xml:space="preserve">     </w:t>
            </w:r>
          </w:p>
        </w:tc>
        <w:tc>
          <w:tcPr>
            <w:tcW w:w="10675" w:type="dxa"/>
            <w:tcBorders>
              <w:tl2br w:val="nil"/>
              <w:tr2bl w:val="nil"/>
            </w:tcBorders>
            <w:shd w:val="clear" w:color="auto" w:fill="FFFFFF" w:themeFill="background1"/>
            <w:vAlign w:val="center"/>
          </w:tcPr>
          <w:p w14:paraId="3DAE6884" w14:textId="77777777" w:rsidR="004C046E" w:rsidRDefault="004C046E">
            <w:pPr>
              <w:spacing w:afterLines="50" w:after="156" w:line="360" w:lineRule="exact"/>
              <w:jc w:val="left"/>
              <w:rPr>
                <w:rFonts w:ascii="仿宋" w:eastAsia="仿宋" w:hAnsi="仿宋" w:cs="仿宋"/>
                <w:sz w:val="24"/>
                <w:szCs w:val="24"/>
              </w:rPr>
            </w:pPr>
          </w:p>
        </w:tc>
      </w:tr>
      <w:tr w:rsidR="004C046E" w14:paraId="6334E844" w14:textId="77777777">
        <w:trPr>
          <w:trHeight w:val="514"/>
        </w:trPr>
        <w:tc>
          <w:tcPr>
            <w:tcW w:w="1694" w:type="dxa"/>
            <w:vMerge/>
            <w:tcBorders>
              <w:tl2br w:val="nil"/>
              <w:tr2bl w:val="nil"/>
            </w:tcBorders>
            <w:shd w:val="clear" w:color="auto" w:fill="FFFFFF" w:themeFill="background1"/>
            <w:vAlign w:val="center"/>
          </w:tcPr>
          <w:p w14:paraId="1589AF18" w14:textId="77777777" w:rsidR="004C046E" w:rsidRDefault="004C046E">
            <w:pPr>
              <w:spacing w:afterLines="50" w:after="156" w:line="360" w:lineRule="exact"/>
              <w:jc w:val="left"/>
              <w:rPr>
                <w:rFonts w:ascii="仿宋" w:eastAsia="仿宋" w:hAnsi="仿宋" w:cs="仿宋"/>
                <w:sz w:val="24"/>
                <w:szCs w:val="24"/>
              </w:rPr>
            </w:pPr>
          </w:p>
        </w:tc>
        <w:tc>
          <w:tcPr>
            <w:tcW w:w="1312" w:type="dxa"/>
            <w:tcBorders>
              <w:tl2br w:val="nil"/>
              <w:tr2bl w:val="nil"/>
            </w:tcBorders>
            <w:shd w:val="clear" w:color="auto" w:fill="FFFFFF" w:themeFill="background1"/>
            <w:vAlign w:val="center"/>
          </w:tcPr>
          <w:p w14:paraId="5E0EF2F9" w14:textId="77777777" w:rsidR="004C046E" w:rsidRDefault="00E945C5">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Phone Number</w:t>
            </w:r>
            <w:r>
              <w:rPr>
                <w:rFonts w:ascii="仿宋" w:eastAsia="仿宋" w:hAnsi="仿宋" w:cs="仿宋" w:hint="eastAsia"/>
                <w:sz w:val="24"/>
                <w:szCs w:val="24"/>
              </w:rPr>
              <w:t xml:space="preserve"> </w:t>
            </w:r>
          </w:p>
        </w:tc>
        <w:tc>
          <w:tcPr>
            <w:tcW w:w="10675" w:type="dxa"/>
            <w:tcBorders>
              <w:tl2br w:val="nil"/>
              <w:tr2bl w:val="nil"/>
            </w:tcBorders>
            <w:shd w:val="clear" w:color="auto" w:fill="FFFFFF" w:themeFill="background1"/>
            <w:vAlign w:val="center"/>
          </w:tcPr>
          <w:p w14:paraId="7E8C30B1" w14:textId="77777777" w:rsidR="004C046E" w:rsidRDefault="004C046E">
            <w:pPr>
              <w:spacing w:afterLines="50" w:after="156" w:line="360" w:lineRule="exact"/>
              <w:jc w:val="left"/>
              <w:rPr>
                <w:rFonts w:ascii="仿宋" w:eastAsia="仿宋" w:hAnsi="仿宋" w:cs="仿宋"/>
                <w:sz w:val="24"/>
                <w:szCs w:val="24"/>
              </w:rPr>
            </w:pPr>
          </w:p>
        </w:tc>
      </w:tr>
      <w:tr w:rsidR="004C046E" w14:paraId="2E4BED2F" w14:textId="77777777">
        <w:trPr>
          <w:trHeight w:val="514"/>
        </w:trPr>
        <w:tc>
          <w:tcPr>
            <w:tcW w:w="1694" w:type="dxa"/>
            <w:vMerge/>
            <w:tcBorders>
              <w:tl2br w:val="nil"/>
              <w:tr2bl w:val="nil"/>
            </w:tcBorders>
            <w:shd w:val="clear" w:color="auto" w:fill="FFFFFF" w:themeFill="background1"/>
            <w:vAlign w:val="center"/>
          </w:tcPr>
          <w:p w14:paraId="7FBF5D2E" w14:textId="77777777" w:rsidR="004C046E" w:rsidRDefault="004C046E">
            <w:pPr>
              <w:spacing w:afterLines="50" w:after="156" w:line="360" w:lineRule="exact"/>
              <w:jc w:val="left"/>
              <w:rPr>
                <w:rFonts w:ascii="仿宋" w:eastAsia="仿宋" w:hAnsi="仿宋" w:cs="仿宋"/>
                <w:sz w:val="24"/>
                <w:szCs w:val="24"/>
              </w:rPr>
            </w:pPr>
          </w:p>
        </w:tc>
        <w:tc>
          <w:tcPr>
            <w:tcW w:w="1312" w:type="dxa"/>
            <w:tcBorders>
              <w:tl2br w:val="nil"/>
              <w:tr2bl w:val="nil"/>
            </w:tcBorders>
            <w:shd w:val="clear" w:color="auto" w:fill="FFFFFF" w:themeFill="background1"/>
            <w:vAlign w:val="center"/>
          </w:tcPr>
          <w:p w14:paraId="6B669DCD" w14:textId="77777777" w:rsidR="004C046E" w:rsidRDefault="00E945C5">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Email</w:t>
            </w:r>
          </w:p>
        </w:tc>
        <w:tc>
          <w:tcPr>
            <w:tcW w:w="10675" w:type="dxa"/>
            <w:tcBorders>
              <w:tl2br w:val="nil"/>
              <w:tr2bl w:val="nil"/>
            </w:tcBorders>
            <w:shd w:val="clear" w:color="auto" w:fill="FFFFFF" w:themeFill="background1"/>
            <w:vAlign w:val="center"/>
          </w:tcPr>
          <w:p w14:paraId="5AC0B77C" w14:textId="77777777" w:rsidR="004C046E" w:rsidRDefault="004C046E">
            <w:pPr>
              <w:spacing w:afterLines="50" w:after="156" w:line="360" w:lineRule="exact"/>
              <w:jc w:val="left"/>
              <w:rPr>
                <w:rFonts w:ascii="仿宋" w:eastAsia="仿宋" w:hAnsi="仿宋" w:cs="仿宋"/>
                <w:sz w:val="24"/>
                <w:szCs w:val="24"/>
              </w:rPr>
            </w:pPr>
          </w:p>
        </w:tc>
      </w:tr>
      <w:tr w:rsidR="004C046E" w14:paraId="1E92FA4C" w14:textId="77777777">
        <w:trPr>
          <w:trHeight w:val="450"/>
        </w:trPr>
        <w:tc>
          <w:tcPr>
            <w:tcW w:w="13681" w:type="dxa"/>
            <w:gridSpan w:val="3"/>
            <w:tcBorders>
              <w:tl2br w:val="nil"/>
              <w:tr2bl w:val="nil"/>
            </w:tcBorders>
            <w:shd w:val="clear" w:color="auto" w:fill="FFFFFF" w:themeFill="background1"/>
            <w:vAlign w:val="center"/>
          </w:tcPr>
          <w:p w14:paraId="31D6F573"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rsidR="004C046E" w14:paraId="0643B00B" w14:textId="77777777">
        <w:trPr>
          <w:trHeight w:val="452"/>
        </w:trPr>
        <w:tc>
          <w:tcPr>
            <w:tcW w:w="1694" w:type="dxa"/>
            <w:tcBorders>
              <w:tl2br w:val="nil"/>
              <w:tr2bl w:val="nil"/>
            </w:tcBorders>
            <w:shd w:val="clear" w:color="auto" w:fill="FFFFFF" w:themeFill="background1"/>
            <w:vAlign w:val="center"/>
          </w:tcPr>
          <w:p w14:paraId="0798EDF6" w14:textId="77777777" w:rsidR="004C046E" w:rsidRDefault="00E945C5">
            <w:pPr>
              <w:spacing w:afterLines="50" w:after="156"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87" w:type="dxa"/>
            <w:gridSpan w:val="2"/>
            <w:tcBorders>
              <w:tl2br w:val="nil"/>
              <w:tr2bl w:val="nil"/>
            </w:tcBorders>
            <w:shd w:val="clear" w:color="auto" w:fill="FFFFFF" w:themeFill="background1"/>
            <w:vAlign w:val="center"/>
          </w:tcPr>
          <w:p w14:paraId="10ED9A43" w14:textId="77777777" w:rsidR="004C046E" w:rsidRDefault="004C046E">
            <w:pPr>
              <w:spacing w:afterLines="50" w:after="156" w:line="360" w:lineRule="exact"/>
              <w:jc w:val="left"/>
              <w:rPr>
                <w:rFonts w:asciiTheme="minorEastAsia" w:hAnsiTheme="minorEastAsia" w:cstheme="minorEastAsia"/>
                <w:sz w:val="24"/>
                <w:szCs w:val="24"/>
              </w:rPr>
            </w:pPr>
          </w:p>
        </w:tc>
      </w:tr>
      <w:tr w:rsidR="004C046E" w14:paraId="1602E34B" w14:textId="77777777">
        <w:trPr>
          <w:trHeight w:val="482"/>
        </w:trPr>
        <w:tc>
          <w:tcPr>
            <w:tcW w:w="1694" w:type="dxa"/>
            <w:tcBorders>
              <w:tl2br w:val="nil"/>
              <w:tr2bl w:val="nil"/>
            </w:tcBorders>
            <w:shd w:val="clear" w:color="auto" w:fill="FFFFFF" w:themeFill="background1"/>
            <w:vAlign w:val="center"/>
          </w:tcPr>
          <w:p w14:paraId="6DC55635" w14:textId="77777777" w:rsidR="004C046E" w:rsidRDefault="00E945C5">
            <w:pPr>
              <w:spacing w:afterLines="50" w:after="156" w:line="240" w:lineRule="auto"/>
              <w:jc w:val="left"/>
              <w:rPr>
                <w:sz w:val="24"/>
                <w:szCs w:val="24"/>
              </w:rPr>
            </w:pPr>
            <w:r>
              <w:rPr>
                <w:rFonts w:ascii="Times New Roman" w:hAnsi="Times New Roman" w:cs="Times New Roman" w:hint="eastAsia"/>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468922A5" w14:textId="77777777" w:rsidR="004C046E" w:rsidRDefault="004C046E">
            <w:pPr>
              <w:spacing w:afterLines="50" w:after="156" w:line="360" w:lineRule="exact"/>
              <w:jc w:val="left"/>
              <w:rPr>
                <w:rFonts w:asciiTheme="minorEastAsia" w:hAnsiTheme="minorEastAsia" w:cstheme="minorEastAsia"/>
                <w:sz w:val="24"/>
                <w:szCs w:val="24"/>
              </w:rPr>
            </w:pPr>
          </w:p>
        </w:tc>
      </w:tr>
      <w:tr w:rsidR="004C046E" w14:paraId="1C1C441F" w14:textId="77777777">
        <w:trPr>
          <w:trHeight w:val="482"/>
        </w:trPr>
        <w:tc>
          <w:tcPr>
            <w:tcW w:w="1694" w:type="dxa"/>
            <w:tcBorders>
              <w:tl2br w:val="nil"/>
              <w:tr2bl w:val="nil"/>
            </w:tcBorders>
            <w:shd w:val="clear" w:color="auto" w:fill="FFFFFF" w:themeFill="background1"/>
            <w:vAlign w:val="center"/>
          </w:tcPr>
          <w:p w14:paraId="07D67570" w14:textId="77777777" w:rsidR="004C046E" w:rsidRDefault="00E945C5">
            <w:pPr>
              <w:spacing w:afterLines="50" w:after="156" w:line="240" w:lineRule="auto"/>
              <w:jc w:val="left"/>
              <w:rPr>
                <w:sz w:val="24"/>
                <w:szCs w:val="24"/>
              </w:rPr>
            </w:pPr>
            <w:r>
              <w:rPr>
                <w:rFonts w:ascii="Times New Roman" w:hAnsi="Times New Roman" w:cs="Times New Roman"/>
                <w:sz w:val="24"/>
                <w:szCs w:val="24"/>
              </w:rPr>
              <w:lastRenderedPageBreak/>
              <w:t>Name</w:t>
            </w:r>
          </w:p>
        </w:tc>
        <w:tc>
          <w:tcPr>
            <w:tcW w:w="11987" w:type="dxa"/>
            <w:gridSpan w:val="2"/>
            <w:tcBorders>
              <w:tl2br w:val="nil"/>
              <w:tr2bl w:val="nil"/>
            </w:tcBorders>
            <w:shd w:val="clear" w:color="auto" w:fill="FFFFFF" w:themeFill="background1"/>
            <w:vAlign w:val="center"/>
          </w:tcPr>
          <w:p w14:paraId="4963FE36" w14:textId="77777777" w:rsidR="004C046E" w:rsidRDefault="004C046E">
            <w:pPr>
              <w:spacing w:afterLines="50" w:after="156" w:line="360" w:lineRule="exact"/>
              <w:jc w:val="left"/>
            </w:pPr>
          </w:p>
        </w:tc>
      </w:tr>
      <w:tr w:rsidR="004C046E" w14:paraId="4CDDAB27" w14:textId="77777777">
        <w:trPr>
          <w:trHeight w:val="482"/>
        </w:trPr>
        <w:tc>
          <w:tcPr>
            <w:tcW w:w="1694" w:type="dxa"/>
            <w:tcBorders>
              <w:tl2br w:val="nil"/>
              <w:tr2bl w:val="nil"/>
            </w:tcBorders>
            <w:shd w:val="clear" w:color="auto" w:fill="FFFFFF" w:themeFill="background1"/>
            <w:vAlign w:val="center"/>
          </w:tcPr>
          <w:p w14:paraId="036E1F53" w14:textId="77777777" w:rsidR="004C046E" w:rsidRDefault="00E945C5">
            <w:pPr>
              <w:spacing w:afterLines="50" w:after="156" w:line="240" w:lineRule="auto"/>
              <w:jc w:val="left"/>
              <w:rPr>
                <w:sz w:val="24"/>
                <w:szCs w:val="24"/>
              </w:rPr>
            </w:pPr>
            <w:r>
              <w:rPr>
                <w:rFonts w:ascii="Times New Roman" w:hAnsi="Times New Roman" w:cs="Times New Roman" w:hint="eastAsia"/>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32B46043" w14:textId="77777777" w:rsidR="004C046E" w:rsidRDefault="004C046E">
            <w:pPr>
              <w:spacing w:afterLines="50" w:after="156" w:line="360" w:lineRule="exact"/>
              <w:jc w:val="left"/>
              <w:rPr>
                <w:rFonts w:asciiTheme="minorEastAsia" w:hAnsiTheme="minorEastAsia" w:cstheme="minorEastAsia"/>
                <w:sz w:val="24"/>
                <w:szCs w:val="24"/>
              </w:rPr>
            </w:pPr>
          </w:p>
        </w:tc>
      </w:tr>
      <w:tr w:rsidR="004C046E" w14:paraId="4E3D6382" w14:textId="77777777">
        <w:trPr>
          <w:trHeight w:val="450"/>
        </w:trPr>
        <w:tc>
          <w:tcPr>
            <w:tcW w:w="13681" w:type="dxa"/>
            <w:gridSpan w:val="3"/>
            <w:tcBorders>
              <w:tl2br w:val="nil"/>
              <w:tr2bl w:val="nil"/>
            </w:tcBorders>
            <w:vAlign w:val="center"/>
          </w:tcPr>
          <w:p w14:paraId="6EFBD593" w14:textId="77777777" w:rsidR="004C046E" w:rsidRDefault="00E945C5">
            <w:pPr>
              <w:spacing w:afterLines="50" w:after="156"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 Introduction (No more than 300 words)</w:t>
            </w:r>
            <w:r>
              <w:rPr>
                <w:rFonts w:ascii="Times New Roman" w:hAnsi="Times New Roman" w:cs="Times New Roman" w:hint="eastAsia"/>
                <w:b/>
                <w:bCs/>
                <w:sz w:val="24"/>
                <w:szCs w:val="24"/>
              </w:rPr>
              <w:t xml:space="preserve">. </w:t>
            </w:r>
          </w:p>
        </w:tc>
      </w:tr>
      <w:tr w:rsidR="004C046E" w14:paraId="5F002D5A" w14:textId="77777777">
        <w:trPr>
          <w:trHeight w:val="450"/>
        </w:trPr>
        <w:tc>
          <w:tcPr>
            <w:tcW w:w="13681" w:type="dxa"/>
            <w:gridSpan w:val="3"/>
            <w:tcBorders>
              <w:tl2br w:val="nil"/>
              <w:tr2bl w:val="nil"/>
            </w:tcBorders>
            <w:vAlign w:val="center"/>
          </w:tcPr>
          <w:p w14:paraId="241F5CDA" w14:textId="77777777" w:rsidR="004C046E" w:rsidRDefault="004C046E">
            <w:pPr>
              <w:spacing w:afterLines="50" w:after="156" w:line="360" w:lineRule="exact"/>
              <w:rPr>
                <w:rFonts w:ascii="STFangsong" w:eastAsia="STFangsong" w:hAnsi="STFangsong"/>
                <w:b/>
                <w:bCs/>
                <w:sz w:val="24"/>
                <w:szCs w:val="24"/>
              </w:rPr>
            </w:pPr>
          </w:p>
          <w:p w14:paraId="6239DCE0" w14:textId="77777777" w:rsidR="004C046E" w:rsidRDefault="004C046E">
            <w:pPr>
              <w:spacing w:afterLines="50" w:after="156" w:line="360" w:lineRule="exact"/>
              <w:rPr>
                <w:rFonts w:ascii="STFangsong" w:eastAsia="STFangsong" w:hAnsi="STFangsong"/>
                <w:b/>
                <w:bCs/>
                <w:sz w:val="24"/>
                <w:szCs w:val="24"/>
              </w:rPr>
            </w:pPr>
          </w:p>
          <w:p w14:paraId="60DB7ABA" w14:textId="77777777" w:rsidR="004C046E" w:rsidRDefault="004C046E">
            <w:pPr>
              <w:spacing w:afterLines="50" w:after="156" w:line="360" w:lineRule="exact"/>
              <w:rPr>
                <w:rFonts w:ascii="STFangsong" w:eastAsia="STFangsong" w:hAnsi="STFangsong"/>
                <w:b/>
                <w:bCs/>
                <w:sz w:val="24"/>
                <w:szCs w:val="24"/>
              </w:rPr>
            </w:pPr>
          </w:p>
        </w:tc>
      </w:tr>
      <w:tr w:rsidR="004C046E" w14:paraId="283A67CA" w14:textId="77777777">
        <w:trPr>
          <w:trHeight w:val="406"/>
        </w:trPr>
        <w:tc>
          <w:tcPr>
            <w:tcW w:w="13681" w:type="dxa"/>
            <w:gridSpan w:val="3"/>
            <w:tcBorders>
              <w:tl2br w:val="nil"/>
              <w:tr2bl w:val="nil"/>
            </w:tcBorders>
            <w:vAlign w:val="center"/>
          </w:tcPr>
          <w:p w14:paraId="24D8B23C" w14:textId="77777777" w:rsidR="004C046E" w:rsidRDefault="00E945C5">
            <w:pPr>
              <w:spacing w:afterLines="50" w:after="156" w:line="360" w:lineRule="exact"/>
              <w:jc w:val="left"/>
              <w:rPr>
                <w:rFonts w:asciiTheme="minorEastAsia" w:hAnsiTheme="minorEastAsia" w:cstheme="minorEastAsia"/>
                <w:sz w:val="18"/>
                <w:szCs w:val="18"/>
              </w:rPr>
            </w:pPr>
            <w:r>
              <w:rPr>
                <w:rFonts w:ascii="Times New Roman" w:hAnsi="Times New Roman" w:cs="Times New Roman"/>
                <w:b/>
                <w:bCs/>
                <w:sz w:val="24"/>
                <w:szCs w:val="24"/>
              </w:rPr>
              <w:t>Institution</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Evaluation</w:t>
            </w:r>
          </w:p>
        </w:tc>
      </w:tr>
      <w:tr w:rsidR="004C046E" w14:paraId="100155EE" w14:textId="77777777">
        <w:trPr>
          <w:trHeight w:val="450"/>
        </w:trPr>
        <w:tc>
          <w:tcPr>
            <w:tcW w:w="13681" w:type="dxa"/>
            <w:gridSpan w:val="3"/>
            <w:tcBorders>
              <w:tl2br w:val="nil"/>
              <w:tr2bl w:val="nil"/>
            </w:tcBorders>
            <w:vAlign w:val="center"/>
          </w:tcPr>
          <w:tbl>
            <w:tblPr>
              <w:tblStyle w:val="a5"/>
              <w:tblpPr w:leftFromText="180" w:rightFromText="180" w:vertAnchor="text" w:horzAnchor="page" w:tblpX="-1" w:tblpY="432"/>
              <w:tblOverlap w:val="never"/>
              <w:tblW w:w="13974" w:type="dxa"/>
              <w:tblLayout w:type="fixed"/>
              <w:tblLook w:val="04A0" w:firstRow="1" w:lastRow="0" w:firstColumn="1" w:lastColumn="0" w:noHBand="0" w:noVBand="1"/>
            </w:tblPr>
            <w:tblGrid>
              <w:gridCol w:w="2122"/>
              <w:gridCol w:w="2409"/>
              <w:gridCol w:w="4245"/>
              <w:gridCol w:w="5198"/>
            </w:tblGrid>
            <w:tr w:rsidR="004C046E" w14:paraId="00B38230" w14:textId="77777777">
              <w:trPr>
                <w:trHeight w:val="90"/>
              </w:trPr>
              <w:tc>
                <w:tcPr>
                  <w:tcW w:w="2122" w:type="dxa"/>
                  <w:vAlign w:val="center"/>
                </w:tcPr>
                <w:p w14:paraId="63AC6881" w14:textId="77777777" w:rsidR="004C046E" w:rsidRDefault="00E945C5">
                  <w:pPr>
                    <w:spacing w:after="0" w:line="240" w:lineRule="auto"/>
                    <w:jc w:val="center"/>
                    <w:rPr>
                      <w:rFonts w:ascii="Times New Roman" w:eastAsia="仿宋" w:hAnsi="Times New Roman" w:cs="Times New Roman"/>
                      <w:b/>
                      <w:sz w:val="24"/>
                      <w:szCs w:val="24"/>
                    </w:rPr>
                  </w:pPr>
                  <w:r>
                    <w:rPr>
                      <w:rFonts w:ascii="Times New Roman" w:eastAsia="仿宋" w:hAnsi="Times New Roman" w:cs="Times New Roman"/>
                      <w:b/>
                      <w:sz w:val="24"/>
                      <w:szCs w:val="24"/>
                    </w:rPr>
                    <w:t>Primary Indicator</w:t>
                  </w:r>
                </w:p>
              </w:tc>
              <w:tc>
                <w:tcPr>
                  <w:tcW w:w="2409" w:type="dxa"/>
                  <w:vAlign w:val="center"/>
                </w:tcPr>
                <w:p w14:paraId="6831F893" w14:textId="77777777" w:rsidR="004C046E" w:rsidRDefault="00E945C5">
                  <w:pPr>
                    <w:spacing w:after="0" w:line="240" w:lineRule="auto"/>
                    <w:jc w:val="center"/>
                    <w:rPr>
                      <w:rFonts w:ascii="Times New Roman" w:eastAsia="仿宋" w:hAnsi="Times New Roman" w:cs="Times New Roman"/>
                      <w:b/>
                      <w:sz w:val="24"/>
                      <w:szCs w:val="24"/>
                    </w:rPr>
                  </w:pPr>
                  <w:r>
                    <w:rPr>
                      <w:rFonts w:ascii="Times New Roman" w:eastAsia="仿宋" w:hAnsi="Times New Roman" w:cs="Times New Roman"/>
                      <w:b/>
                      <w:sz w:val="24"/>
                      <w:szCs w:val="24"/>
                    </w:rPr>
                    <w:t>Secondary Indicator</w:t>
                  </w:r>
                </w:p>
              </w:tc>
              <w:tc>
                <w:tcPr>
                  <w:tcW w:w="4245" w:type="dxa"/>
                  <w:vAlign w:val="center"/>
                </w:tcPr>
                <w:p w14:paraId="601A05D4" w14:textId="77777777" w:rsidR="004C046E" w:rsidRDefault="00E945C5">
                  <w:pPr>
                    <w:spacing w:after="0" w:line="24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N</w:t>
                  </w:r>
                  <w:r>
                    <w:rPr>
                      <w:rFonts w:ascii="Times New Roman" w:eastAsia="仿宋" w:hAnsi="Times New Roman" w:cs="Times New Roman"/>
                      <w:b/>
                      <w:sz w:val="24"/>
                      <w:szCs w:val="24"/>
                    </w:rPr>
                    <w:t>ote</w:t>
                  </w:r>
                </w:p>
              </w:tc>
              <w:tc>
                <w:tcPr>
                  <w:tcW w:w="5198" w:type="dxa"/>
                  <w:vAlign w:val="center"/>
                </w:tcPr>
                <w:p w14:paraId="615E7B78" w14:textId="77777777" w:rsidR="004C046E" w:rsidRDefault="00E945C5">
                  <w:pPr>
                    <w:spacing w:after="156"/>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Content</w:t>
                  </w:r>
                </w:p>
              </w:tc>
            </w:tr>
            <w:tr w:rsidR="004C046E" w14:paraId="08DEBD18" w14:textId="77777777">
              <w:trPr>
                <w:trHeight w:val="259"/>
              </w:trPr>
              <w:tc>
                <w:tcPr>
                  <w:tcW w:w="2122" w:type="dxa"/>
                  <w:vMerge w:val="restart"/>
                  <w:vAlign w:val="center"/>
                </w:tcPr>
                <w:p w14:paraId="01962BE1" w14:textId="77777777" w:rsidR="004C046E" w:rsidRDefault="004C046E">
                  <w:pPr>
                    <w:spacing w:after="0" w:line="240" w:lineRule="auto"/>
                    <w:jc w:val="left"/>
                    <w:rPr>
                      <w:rFonts w:ascii="Times New Roman" w:eastAsia="仿宋" w:hAnsi="Times New Roman" w:cs="Times New Roman"/>
                      <w:b/>
                      <w:bCs/>
                      <w:sz w:val="24"/>
                      <w:szCs w:val="24"/>
                    </w:rPr>
                  </w:pPr>
                </w:p>
                <w:p w14:paraId="791E124E" w14:textId="77777777" w:rsidR="004C046E" w:rsidRDefault="004C046E">
                  <w:pPr>
                    <w:spacing w:after="0" w:line="240" w:lineRule="auto"/>
                    <w:jc w:val="left"/>
                    <w:rPr>
                      <w:rFonts w:ascii="Times New Roman" w:eastAsia="仿宋" w:hAnsi="Times New Roman" w:cs="Times New Roman"/>
                      <w:b/>
                      <w:bCs/>
                      <w:sz w:val="24"/>
                      <w:szCs w:val="24"/>
                    </w:rPr>
                  </w:pPr>
                </w:p>
                <w:p w14:paraId="11B12F30" w14:textId="77777777" w:rsidR="004C046E" w:rsidRDefault="004C046E">
                  <w:pPr>
                    <w:spacing w:after="0" w:line="240" w:lineRule="auto"/>
                    <w:jc w:val="left"/>
                    <w:rPr>
                      <w:rFonts w:ascii="Times New Roman" w:eastAsia="仿宋" w:hAnsi="Times New Roman" w:cs="Times New Roman"/>
                      <w:b/>
                      <w:bCs/>
                      <w:sz w:val="24"/>
                      <w:szCs w:val="24"/>
                    </w:rPr>
                  </w:pPr>
                </w:p>
                <w:p w14:paraId="556BFE82" w14:textId="77777777" w:rsidR="004C046E" w:rsidRDefault="004C046E">
                  <w:pPr>
                    <w:spacing w:after="0" w:line="240" w:lineRule="auto"/>
                    <w:jc w:val="left"/>
                    <w:rPr>
                      <w:rFonts w:ascii="Times New Roman" w:eastAsia="仿宋" w:hAnsi="Times New Roman" w:cs="Times New Roman"/>
                      <w:b/>
                      <w:bCs/>
                      <w:sz w:val="24"/>
                      <w:szCs w:val="24"/>
                    </w:rPr>
                  </w:pPr>
                </w:p>
                <w:p w14:paraId="2B0F924D" w14:textId="77777777" w:rsidR="004C046E" w:rsidRDefault="004C046E">
                  <w:pPr>
                    <w:spacing w:after="0" w:line="240" w:lineRule="auto"/>
                    <w:jc w:val="left"/>
                    <w:rPr>
                      <w:rFonts w:ascii="Times New Roman" w:eastAsia="仿宋" w:hAnsi="Times New Roman" w:cs="Times New Roman"/>
                      <w:b/>
                      <w:bCs/>
                      <w:sz w:val="24"/>
                      <w:szCs w:val="24"/>
                    </w:rPr>
                  </w:pPr>
                </w:p>
                <w:p w14:paraId="0F6C5BFB" w14:textId="77777777" w:rsidR="004C046E" w:rsidRDefault="004C046E">
                  <w:pPr>
                    <w:spacing w:after="0" w:line="240" w:lineRule="auto"/>
                    <w:jc w:val="left"/>
                    <w:rPr>
                      <w:rFonts w:ascii="Times New Roman" w:eastAsia="仿宋" w:hAnsi="Times New Roman" w:cs="Times New Roman"/>
                      <w:b/>
                      <w:bCs/>
                      <w:sz w:val="24"/>
                      <w:szCs w:val="24"/>
                    </w:rPr>
                  </w:pPr>
                </w:p>
                <w:p w14:paraId="4B117503" w14:textId="77777777" w:rsidR="004C046E" w:rsidRDefault="004C046E">
                  <w:pPr>
                    <w:spacing w:after="0" w:line="240" w:lineRule="auto"/>
                    <w:jc w:val="left"/>
                    <w:rPr>
                      <w:rFonts w:ascii="Times New Roman" w:eastAsia="仿宋" w:hAnsi="Times New Roman" w:cs="Times New Roman"/>
                      <w:b/>
                      <w:bCs/>
                      <w:sz w:val="24"/>
                      <w:szCs w:val="24"/>
                    </w:rPr>
                  </w:pPr>
                </w:p>
                <w:p w14:paraId="77C2E335" w14:textId="77777777" w:rsidR="004C046E" w:rsidRDefault="004C046E">
                  <w:pPr>
                    <w:spacing w:after="0" w:line="240" w:lineRule="auto"/>
                    <w:jc w:val="left"/>
                    <w:rPr>
                      <w:rFonts w:ascii="Times New Roman" w:eastAsia="仿宋" w:hAnsi="Times New Roman" w:cs="Times New Roman"/>
                      <w:b/>
                      <w:bCs/>
                      <w:sz w:val="24"/>
                      <w:szCs w:val="24"/>
                    </w:rPr>
                  </w:pPr>
                </w:p>
                <w:p w14:paraId="0A935068" w14:textId="77777777" w:rsidR="004C046E" w:rsidRDefault="004C046E">
                  <w:pPr>
                    <w:spacing w:after="0" w:line="240" w:lineRule="auto"/>
                    <w:jc w:val="left"/>
                    <w:rPr>
                      <w:rFonts w:ascii="Times New Roman" w:eastAsia="仿宋" w:hAnsi="Times New Roman" w:cs="Times New Roman"/>
                      <w:b/>
                      <w:bCs/>
                      <w:sz w:val="24"/>
                      <w:szCs w:val="24"/>
                    </w:rPr>
                  </w:pPr>
                </w:p>
                <w:p w14:paraId="50806BD7" w14:textId="1A6900B5" w:rsidR="004C046E" w:rsidRDefault="00E945C5">
                  <w:pPr>
                    <w:numPr>
                      <w:ilvl w:val="0"/>
                      <w:numId w:val="1"/>
                    </w:num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Green Finance Practice and Impact</w:t>
                  </w:r>
                  <w:r>
                    <w:rPr>
                      <w:rFonts w:ascii="Times New Roman" w:eastAsia="仿宋" w:hAnsi="Times New Roman" w:cs="Times New Roman" w:hint="eastAsia"/>
                      <w:b/>
                      <w:bCs/>
                      <w:sz w:val="24"/>
                      <w:szCs w:val="24"/>
                    </w:rPr>
                    <w:t xml:space="preserve"> </w:t>
                  </w:r>
                </w:p>
                <w:p w14:paraId="69B5EA93"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(30 points)</w:t>
                  </w:r>
                </w:p>
              </w:tc>
              <w:tc>
                <w:tcPr>
                  <w:tcW w:w="2409" w:type="dxa"/>
                  <w:vAlign w:val="center"/>
                </w:tcPr>
                <w:p w14:paraId="02F4F095" w14:textId="77777777" w:rsidR="004C046E" w:rsidRDefault="004C046E">
                  <w:pPr>
                    <w:spacing w:after="0" w:line="240" w:lineRule="auto"/>
                    <w:jc w:val="left"/>
                    <w:rPr>
                      <w:rFonts w:ascii="Times New Roman" w:eastAsia="仿宋" w:hAnsi="Times New Roman" w:cs="Times New Roman"/>
                      <w:sz w:val="24"/>
                      <w:szCs w:val="24"/>
                    </w:rPr>
                  </w:pPr>
                </w:p>
                <w:p w14:paraId="09BE3C2E" w14:textId="77777777" w:rsidR="004C046E" w:rsidRDefault="004C046E">
                  <w:pPr>
                    <w:spacing w:after="0" w:line="240" w:lineRule="auto"/>
                    <w:jc w:val="left"/>
                    <w:rPr>
                      <w:rFonts w:ascii="Times New Roman" w:eastAsia="仿宋" w:hAnsi="Times New Roman" w:cs="Times New Roman"/>
                      <w:sz w:val="24"/>
                      <w:szCs w:val="24"/>
                    </w:rPr>
                  </w:pPr>
                </w:p>
                <w:p w14:paraId="3EB97D4A" w14:textId="6D0853E0" w:rsidR="00B34621" w:rsidRPr="00B34621" w:rsidRDefault="00E945C5" w:rsidP="00B34621">
                  <w:pPr>
                    <w:pStyle w:val="a8"/>
                    <w:numPr>
                      <w:ilvl w:val="1"/>
                      <w:numId w:val="1"/>
                    </w:numPr>
                    <w:spacing w:after="0" w:line="240" w:lineRule="auto"/>
                    <w:jc w:val="left"/>
                    <w:rPr>
                      <w:rFonts w:ascii="Times New Roman" w:eastAsia="仿宋" w:hAnsi="Times New Roman" w:cs="Times New Roman"/>
                      <w:sz w:val="24"/>
                      <w:szCs w:val="24"/>
                    </w:rPr>
                  </w:pPr>
                  <w:r w:rsidRPr="00B34621">
                    <w:rPr>
                      <w:rFonts w:ascii="Times New Roman" w:eastAsia="仿宋" w:hAnsi="Times New Roman" w:cs="Times New Roman"/>
                      <w:sz w:val="24"/>
                      <w:szCs w:val="24"/>
                    </w:rPr>
                    <w:t xml:space="preserve">Quantity and Market </w:t>
                  </w:r>
                  <w:r w:rsidRPr="00B34621">
                    <w:rPr>
                      <w:rFonts w:ascii="Times New Roman" w:eastAsia="仿宋" w:hAnsi="Times New Roman" w:cs="Times New Roman" w:hint="eastAsia"/>
                      <w:sz w:val="24"/>
                      <w:szCs w:val="24"/>
                    </w:rPr>
                    <w:t xml:space="preserve">Impact of </w:t>
                  </w:r>
                  <w:r w:rsidRPr="00B34621">
                    <w:rPr>
                      <w:rFonts w:ascii="Times New Roman" w:eastAsia="仿宋" w:hAnsi="Times New Roman" w:cs="Times New Roman"/>
                      <w:sz w:val="24"/>
                      <w:szCs w:val="24"/>
                    </w:rPr>
                    <w:t>Green</w:t>
                  </w:r>
                  <w:r w:rsidRPr="00B34621">
                    <w:rPr>
                      <w:rFonts w:ascii="Times New Roman" w:eastAsia="仿宋" w:hAnsi="Times New Roman" w:cs="Times New Roman" w:hint="eastAsia"/>
                      <w:sz w:val="24"/>
                      <w:szCs w:val="24"/>
                    </w:rPr>
                    <w:t xml:space="preserve"> </w:t>
                  </w:r>
                  <w:r w:rsidRPr="00B34621">
                    <w:rPr>
                      <w:rFonts w:ascii="Times New Roman" w:eastAsia="仿宋" w:hAnsi="Times New Roman" w:cs="Times New Roman"/>
                      <w:sz w:val="24"/>
                      <w:szCs w:val="24"/>
                    </w:rPr>
                    <w:t>Technolog</w:t>
                  </w:r>
                  <w:r w:rsidRPr="00B34621">
                    <w:rPr>
                      <w:rFonts w:ascii="Times New Roman" w:eastAsia="仿宋" w:hAnsi="Times New Roman" w:cs="Times New Roman" w:hint="eastAsia"/>
                      <w:sz w:val="24"/>
                      <w:szCs w:val="24"/>
                    </w:rPr>
                    <w:t>ies</w:t>
                  </w:r>
                  <w:r w:rsidRPr="00B34621">
                    <w:rPr>
                      <w:rFonts w:ascii="Times New Roman" w:eastAsia="仿宋" w:hAnsi="Times New Roman" w:cs="Times New Roman"/>
                      <w:sz w:val="24"/>
                      <w:szCs w:val="24"/>
                    </w:rPr>
                    <w:t>/</w:t>
                  </w:r>
                  <w:r w:rsidRPr="00B34621">
                    <w:rPr>
                      <w:rFonts w:ascii="Times New Roman" w:eastAsia="仿宋" w:hAnsi="Times New Roman" w:cs="Times New Roman" w:hint="eastAsia"/>
                      <w:sz w:val="24"/>
                      <w:szCs w:val="24"/>
                    </w:rPr>
                    <w:t xml:space="preserve"> </w:t>
                  </w:r>
                  <w:r w:rsidRPr="00B34621">
                    <w:rPr>
                      <w:rFonts w:ascii="Times New Roman" w:eastAsia="仿宋" w:hAnsi="Times New Roman" w:cs="Times New Roman"/>
                      <w:sz w:val="24"/>
                      <w:szCs w:val="24"/>
                    </w:rPr>
                    <w:t>Product</w:t>
                  </w:r>
                  <w:r w:rsidRPr="00B34621">
                    <w:rPr>
                      <w:rFonts w:ascii="Times New Roman" w:eastAsia="仿宋" w:hAnsi="Times New Roman" w:cs="Times New Roman" w:hint="eastAsia"/>
                      <w:sz w:val="24"/>
                      <w:szCs w:val="24"/>
                    </w:rPr>
                    <w:t>s</w:t>
                  </w:r>
                  <w:r w:rsidRPr="00B34621">
                    <w:rPr>
                      <w:rFonts w:ascii="Times New Roman" w:eastAsia="仿宋" w:hAnsi="Times New Roman" w:cs="Times New Roman"/>
                      <w:sz w:val="24"/>
                      <w:szCs w:val="24"/>
                    </w:rPr>
                    <w:t>/</w:t>
                  </w:r>
                  <w:r w:rsidRPr="00B34621">
                    <w:rPr>
                      <w:rFonts w:ascii="Times New Roman" w:eastAsia="仿宋" w:hAnsi="Times New Roman" w:cs="Times New Roman" w:hint="eastAsia"/>
                      <w:sz w:val="24"/>
                      <w:szCs w:val="24"/>
                    </w:rPr>
                    <w:t xml:space="preserve"> </w:t>
                  </w:r>
                  <w:r w:rsidRPr="00B34621">
                    <w:rPr>
                      <w:rFonts w:ascii="Times New Roman" w:eastAsia="仿宋" w:hAnsi="Times New Roman" w:cs="Times New Roman"/>
                      <w:sz w:val="24"/>
                      <w:szCs w:val="24"/>
                    </w:rPr>
                    <w:t>Service</w:t>
                  </w:r>
                  <w:r w:rsidRPr="00B34621">
                    <w:rPr>
                      <w:rFonts w:ascii="Times New Roman" w:eastAsia="仿宋" w:hAnsi="Times New Roman" w:cs="Times New Roman" w:hint="eastAsia"/>
                      <w:sz w:val="24"/>
                      <w:szCs w:val="24"/>
                    </w:rPr>
                    <w:t>s</w:t>
                  </w:r>
                  <w:r w:rsidRPr="00B34621">
                    <w:rPr>
                      <w:rFonts w:ascii="Times New Roman" w:eastAsia="仿宋" w:hAnsi="Times New Roman" w:cs="Times New Roman"/>
                      <w:sz w:val="24"/>
                      <w:szCs w:val="24"/>
                    </w:rPr>
                    <w:t xml:space="preserve"> </w:t>
                  </w:r>
                </w:p>
                <w:p w14:paraId="62175F18" w14:textId="6079E0FF" w:rsidR="004C046E" w:rsidRPr="00B34621" w:rsidRDefault="00E945C5" w:rsidP="00B34621">
                  <w:pPr>
                    <w:pStyle w:val="a8"/>
                    <w:spacing w:after="0" w:line="240" w:lineRule="auto"/>
                    <w:ind w:left="0"/>
                    <w:jc w:val="left"/>
                    <w:rPr>
                      <w:rFonts w:ascii="Times New Roman" w:eastAsia="仿宋" w:hAnsi="Times New Roman" w:cs="Times New Roman"/>
                      <w:sz w:val="24"/>
                      <w:szCs w:val="24"/>
                    </w:rPr>
                  </w:pPr>
                  <w:r w:rsidRPr="00B34621">
                    <w:rPr>
                      <w:rFonts w:ascii="Times New Roman" w:eastAsia="仿宋" w:hAnsi="Times New Roman" w:cs="Times New Roman" w:hint="eastAsia"/>
                      <w:sz w:val="24"/>
                      <w:szCs w:val="24"/>
                    </w:rPr>
                    <w:t>(20 points)</w:t>
                  </w:r>
                </w:p>
              </w:tc>
              <w:tc>
                <w:tcPr>
                  <w:tcW w:w="4245" w:type="dxa"/>
                  <w:vAlign w:val="center"/>
                </w:tcPr>
                <w:p w14:paraId="35A7F6E6"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The variety and quantity of green technologies/products/services launched, including but not limited to green technology patents, green bonds, green funds, green insurance, carbon trading, etc., and their market influence.</w:t>
                  </w:r>
                </w:p>
                <w:p w14:paraId="07B7A249" w14:textId="77777777" w:rsidR="004C046E" w:rsidRDefault="00E945C5">
                  <w:pPr>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2AD97DFF"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Market share, variety and quantity of technolog</w:t>
                  </w:r>
                  <w:r>
                    <w:rPr>
                      <w:rFonts w:ascii="Times New Roman" w:eastAsia="仿宋" w:hAnsi="Times New Roman" w:cs="Times New Roman" w:hint="eastAsia"/>
                      <w:sz w:val="22"/>
                    </w:rPr>
                    <w:t>ies</w:t>
                  </w:r>
                  <w:r>
                    <w:rPr>
                      <w:rFonts w:ascii="Times New Roman" w:eastAsia="仿宋" w:hAnsi="Times New Roman" w:cs="Times New Roman"/>
                      <w:sz w:val="22"/>
                    </w:rPr>
                    <w:t>/products/services, market feedback, and customer satisfaction surveys, etc.</w:t>
                  </w:r>
                </w:p>
              </w:tc>
              <w:tc>
                <w:tcPr>
                  <w:tcW w:w="5198" w:type="dxa"/>
                  <w:vAlign w:val="center"/>
                </w:tcPr>
                <w:p w14:paraId="74C3714E" w14:textId="77777777" w:rsidR="004C046E" w:rsidRDefault="004C046E">
                  <w:pPr>
                    <w:spacing w:after="156" w:line="240" w:lineRule="auto"/>
                    <w:jc w:val="left"/>
                    <w:rPr>
                      <w:rFonts w:ascii="Times New Roman" w:eastAsia="仿宋" w:hAnsi="Times New Roman" w:cs="Times New Roman"/>
                      <w:sz w:val="22"/>
                    </w:rPr>
                  </w:pPr>
                </w:p>
              </w:tc>
            </w:tr>
            <w:tr w:rsidR="004C046E" w14:paraId="686A0257" w14:textId="77777777">
              <w:trPr>
                <w:trHeight w:val="422"/>
              </w:trPr>
              <w:tc>
                <w:tcPr>
                  <w:tcW w:w="2122" w:type="dxa"/>
                  <w:vMerge/>
                  <w:vAlign w:val="center"/>
                </w:tcPr>
                <w:p w14:paraId="6408E9A7"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44F8A4C1"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1.2 Environmental Benefits </w:t>
                  </w:r>
                  <w:r>
                    <w:rPr>
                      <w:rFonts w:ascii="Times New Roman" w:eastAsia="仿宋" w:hAnsi="Times New Roman" w:cs="Times New Roman"/>
                      <w:sz w:val="24"/>
                      <w:szCs w:val="24"/>
                    </w:rPr>
                    <w:t>(</w:t>
                  </w:r>
                  <w:r>
                    <w:rPr>
                      <w:rFonts w:ascii="Times New Roman" w:eastAsia="仿宋" w:hAnsi="Times New Roman" w:cs="Times New Roman" w:hint="eastAsia"/>
                      <w:sz w:val="24"/>
                      <w:szCs w:val="24"/>
                    </w:rPr>
                    <w:t>5 points</w:t>
                  </w:r>
                  <w:r>
                    <w:rPr>
                      <w:rFonts w:ascii="Times New Roman" w:eastAsia="仿宋" w:hAnsi="Times New Roman" w:cs="Times New Roman"/>
                      <w:sz w:val="24"/>
                      <w:szCs w:val="24"/>
                    </w:rPr>
                    <w:t>)</w:t>
                  </w:r>
                </w:p>
              </w:tc>
              <w:tc>
                <w:tcPr>
                  <w:tcW w:w="4245" w:type="dxa"/>
                  <w:vAlign w:val="center"/>
                </w:tcPr>
                <w:p w14:paraId="11D547F9"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Environmental benefits generated by green practices.</w:t>
                  </w:r>
                </w:p>
                <w:p w14:paraId="3E36D65A"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58CA0BB1" w14:textId="59094BC9"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Quality and </w:t>
                  </w:r>
                  <w:r w:rsidR="00827D39">
                    <w:rPr>
                      <w:rFonts w:ascii="Times New Roman" w:eastAsia="仿宋" w:hAnsi="Times New Roman" w:cs="Times New Roman" w:hint="eastAsia"/>
                      <w:sz w:val="22"/>
                    </w:rPr>
                    <w:t xml:space="preserve">quantity </w:t>
                  </w:r>
                  <w:r>
                    <w:rPr>
                      <w:rFonts w:ascii="Times New Roman" w:eastAsia="仿宋" w:hAnsi="Times New Roman" w:cs="Times New Roman"/>
                      <w:sz w:val="22"/>
                    </w:rPr>
                    <w:t>of ecological restoration, biodiversity protection, etc.</w:t>
                  </w:r>
                </w:p>
              </w:tc>
              <w:tc>
                <w:tcPr>
                  <w:tcW w:w="5198" w:type="dxa"/>
                  <w:vAlign w:val="center"/>
                </w:tcPr>
                <w:p w14:paraId="5A2F6CB3" w14:textId="77777777" w:rsidR="004C046E" w:rsidRDefault="004C046E">
                  <w:pPr>
                    <w:spacing w:after="156" w:line="240" w:lineRule="auto"/>
                    <w:jc w:val="left"/>
                    <w:rPr>
                      <w:rFonts w:ascii="Times New Roman" w:eastAsia="仿宋" w:hAnsi="Times New Roman" w:cs="Times New Roman"/>
                      <w:sz w:val="22"/>
                    </w:rPr>
                  </w:pPr>
                </w:p>
              </w:tc>
            </w:tr>
            <w:tr w:rsidR="004C046E" w14:paraId="420E6AB7" w14:textId="77777777">
              <w:trPr>
                <w:trHeight w:val="90"/>
              </w:trPr>
              <w:tc>
                <w:tcPr>
                  <w:tcW w:w="2122" w:type="dxa"/>
                  <w:vMerge/>
                  <w:vAlign w:val="center"/>
                </w:tcPr>
                <w:p w14:paraId="45E8B259" w14:textId="77777777" w:rsidR="004C046E" w:rsidRDefault="004C046E">
                  <w:pPr>
                    <w:spacing w:after="0" w:line="240" w:lineRule="auto"/>
                    <w:jc w:val="left"/>
                    <w:rPr>
                      <w:rFonts w:ascii="Times New Roman" w:eastAsia="仿宋" w:hAnsi="Times New Roman" w:cs="Times New Roman"/>
                      <w:b/>
                      <w:bCs/>
                      <w:sz w:val="24"/>
                      <w:szCs w:val="24"/>
                    </w:rPr>
                  </w:pPr>
                </w:p>
              </w:tc>
              <w:tc>
                <w:tcPr>
                  <w:tcW w:w="2409" w:type="dxa"/>
                  <w:vAlign w:val="center"/>
                </w:tcPr>
                <w:p w14:paraId="0B0EEC02"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1.3 </w:t>
                  </w:r>
                  <w:r>
                    <w:rPr>
                      <w:rFonts w:ascii="Times New Roman" w:eastAsia="仿宋" w:hAnsi="Times New Roman" w:cs="Times New Roman"/>
                      <w:sz w:val="24"/>
                      <w:szCs w:val="24"/>
                    </w:rPr>
                    <w:t>Social Benefits</w:t>
                  </w:r>
                </w:p>
                <w:p w14:paraId="23DAC767" w14:textId="63DF7580"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points)</w:t>
                  </w:r>
                </w:p>
              </w:tc>
              <w:tc>
                <w:tcPr>
                  <w:tcW w:w="4245" w:type="dxa"/>
                  <w:vAlign w:val="center"/>
                </w:tcPr>
                <w:p w14:paraId="1B206EB8" w14:textId="266AECF2"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I</w:t>
                  </w:r>
                  <w:r>
                    <w:rPr>
                      <w:rFonts w:ascii="Times New Roman" w:eastAsia="仿宋" w:hAnsi="Times New Roman" w:cs="Times New Roman"/>
                      <w:sz w:val="22"/>
                    </w:rPr>
                    <w:t xml:space="preserve">mpact on </w:t>
                  </w:r>
                  <w:r w:rsidR="00827D39">
                    <w:rPr>
                      <w:rFonts w:ascii="Times New Roman" w:eastAsia="仿宋" w:hAnsi="Times New Roman" w:cs="Times New Roman" w:hint="eastAsia"/>
                      <w:sz w:val="22"/>
                    </w:rPr>
                    <w:t>the improvement of social benefits</w:t>
                  </w:r>
                  <w:r>
                    <w:rPr>
                      <w:rFonts w:ascii="Times New Roman" w:eastAsia="仿宋" w:hAnsi="Times New Roman" w:cs="Times New Roman"/>
                      <w:sz w:val="22"/>
                    </w:rPr>
                    <w:t>.</w:t>
                  </w:r>
                </w:p>
                <w:p w14:paraId="46445A71" w14:textId="77777777" w:rsidR="004C046E" w:rsidRDefault="00E945C5">
                  <w:pPr>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lastRenderedPageBreak/>
                    <w:t>R</w:t>
                  </w:r>
                  <w:r>
                    <w:rPr>
                      <w:rFonts w:ascii="Times New Roman" w:eastAsia="仿宋" w:hAnsi="Times New Roman" w:cs="Times New Roman"/>
                      <w:b/>
                      <w:bCs/>
                      <w:sz w:val="22"/>
                    </w:rPr>
                    <w:t xml:space="preserve">eference: </w:t>
                  </w:r>
                </w:p>
                <w:p w14:paraId="474E7379"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J</w:t>
                  </w:r>
                  <w:r>
                    <w:rPr>
                      <w:rFonts w:ascii="Times New Roman" w:eastAsia="仿宋" w:hAnsi="Times New Roman" w:cs="Times New Roman"/>
                      <w:sz w:val="22"/>
                    </w:rPr>
                    <w:t xml:space="preserve">ob opportunities created, community development status, investment </w:t>
                  </w:r>
                  <w:r>
                    <w:rPr>
                      <w:rFonts w:ascii="Times New Roman" w:eastAsia="仿宋" w:hAnsi="Times New Roman" w:cs="Times New Roman" w:hint="eastAsia"/>
                      <w:sz w:val="22"/>
                    </w:rPr>
                    <w:t xml:space="preserve">made </w:t>
                  </w:r>
                  <w:r>
                    <w:rPr>
                      <w:rFonts w:ascii="Times New Roman" w:eastAsia="仿宋" w:hAnsi="Times New Roman" w:cs="Times New Roman"/>
                      <w:sz w:val="22"/>
                    </w:rPr>
                    <w:t>in education or health improvement projects, etc.</w:t>
                  </w:r>
                </w:p>
              </w:tc>
              <w:tc>
                <w:tcPr>
                  <w:tcW w:w="5198" w:type="dxa"/>
                  <w:vAlign w:val="center"/>
                </w:tcPr>
                <w:p w14:paraId="27B0BB4E" w14:textId="77777777" w:rsidR="004C046E" w:rsidRDefault="004C046E">
                  <w:pPr>
                    <w:spacing w:after="156" w:line="240" w:lineRule="auto"/>
                    <w:jc w:val="left"/>
                    <w:rPr>
                      <w:rFonts w:ascii="Times New Roman" w:eastAsia="仿宋" w:hAnsi="Times New Roman" w:cs="Times New Roman"/>
                      <w:sz w:val="22"/>
                    </w:rPr>
                  </w:pPr>
                </w:p>
              </w:tc>
            </w:tr>
            <w:tr w:rsidR="004C046E" w14:paraId="526720FF" w14:textId="77777777">
              <w:trPr>
                <w:trHeight w:val="688"/>
              </w:trPr>
              <w:tc>
                <w:tcPr>
                  <w:tcW w:w="2122" w:type="dxa"/>
                  <w:vMerge w:val="restart"/>
                  <w:vAlign w:val="center"/>
                </w:tcPr>
                <w:p w14:paraId="3E20BDFB" w14:textId="2EF715A9" w:rsidR="004C046E" w:rsidRDefault="00E945C5">
                  <w:pPr>
                    <w:numPr>
                      <w:ilvl w:val="0"/>
                      <w:numId w:val="1"/>
                    </w:num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Contribution</w:t>
                  </w:r>
                  <w:r w:rsidR="00827D39">
                    <w:rPr>
                      <w:rFonts w:ascii="Times New Roman" w:eastAsia="仿宋" w:hAnsi="Times New Roman" w:cs="Times New Roman" w:hint="eastAsia"/>
                      <w:b/>
                      <w:bCs/>
                      <w:sz w:val="24"/>
                      <w:szCs w:val="24"/>
                    </w:rPr>
                    <w:t xml:space="preserve"> to the Development of Green Finance</w:t>
                  </w:r>
                  <w:r>
                    <w:rPr>
                      <w:rFonts w:ascii="Times New Roman" w:eastAsia="仿宋" w:hAnsi="Times New Roman" w:cs="Times New Roman"/>
                      <w:b/>
                      <w:bCs/>
                      <w:sz w:val="24"/>
                      <w:szCs w:val="24"/>
                    </w:rPr>
                    <w:t xml:space="preserve"> </w:t>
                  </w:r>
                </w:p>
                <w:p w14:paraId="09251550"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(20 points)</w:t>
                  </w:r>
                </w:p>
              </w:tc>
              <w:tc>
                <w:tcPr>
                  <w:tcW w:w="2409" w:type="dxa"/>
                  <w:vAlign w:val="center"/>
                </w:tcPr>
                <w:p w14:paraId="6EAF4A58" w14:textId="77777777" w:rsidR="004C046E" w:rsidRDefault="00E945C5">
                  <w:pPr>
                    <w:numPr>
                      <w:ilvl w:val="1"/>
                      <w:numId w:val="1"/>
                    </w:num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Global</w:t>
                  </w:r>
                  <w:r>
                    <w:rPr>
                      <w:rFonts w:ascii="Times New Roman" w:eastAsia="仿宋" w:hAnsi="Times New Roman" w:cs="Times New Roman" w:hint="eastAsia"/>
                      <w:sz w:val="24"/>
                      <w:szCs w:val="24"/>
                    </w:rPr>
                    <w:t>/</w:t>
                  </w:r>
                  <w:r>
                    <w:rPr>
                      <w:rFonts w:ascii="Times New Roman" w:eastAsia="仿宋" w:hAnsi="Times New Roman" w:cs="Times New Roman"/>
                      <w:sz w:val="24"/>
                      <w:szCs w:val="24"/>
                    </w:rPr>
                    <w:t>Regional</w:t>
                  </w:r>
                  <w:r>
                    <w:rPr>
                      <w:rFonts w:ascii="Times New Roman" w:eastAsia="仿宋" w:hAnsi="Times New Roman" w:cs="Times New Roman" w:hint="eastAsia"/>
                      <w:sz w:val="24"/>
                      <w:szCs w:val="24"/>
                    </w:rPr>
                    <w:t>/</w:t>
                  </w:r>
                  <w:r>
                    <w:rPr>
                      <w:rFonts w:ascii="Times New Roman" w:eastAsia="仿宋" w:hAnsi="Times New Roman" w:cs="Times New Roman"/>
                      <w:sz w:val="24"/>
                      <w:szCs w:val="24"/>
                    </w:rPr>
                    <w:t>Nation</w:t>
                  </w:r>
                  <w:r>
                    <w:rPr>
                      <w:rFonts w:ascii="Times New Roman" w:eastAsia="仿宋" w:hAnsi="Times New Roman" w:cs="Times New Roman" w:hint="eastAsia"/>
                      <w:sz w:val="24"/>
                      <w:szCs w:val="24"/>
                    </w:rPr>
                    <w:t>a</w:t>
                  </w:r>
                  <w:r>
                    <w:rPr>
                      <w:rFonts w:ascii="Times New Roman" w:eastAsia="仿宋" w:hAnsi="Times New Roman" w:cs="Times New Roman"/>
                      <w:sz w:val="24"/>
                      <w:szCs w:val="24"/>
                    </w:rPr>
                    <w:t xml:space="preserve">l Contribution </w:t>
                  </w:r>
                </w:p>
                <w:p w14:paraId="55C3F938"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 xml:space="preserve">10 </w:t>
                  </w:r>
                  <w:r>
                    <w:rPr>
                      <w:rFonts w:ascii="Times New Roman" w:eastAsia="仿宋" w:hAnsi="Times New Roman" w:cs="Times New Roman"/>
                      <w:sz w:val="24"/>
                      <w:szCs w:val="24"/>
                    </w:rPr>
                    <w:t>points)</w:t>
                  </w:r>
                </w:p>
                <w:p w14:paraId="5A3CBEDF" w14:textId="77777777" w:rsidR="004C046E" w:rsidRDefault="004C046E">
                  <w:pPr>
                    <w:spacing w:after="0" w:line="240" w:lineRule="auto"/>
                    <w:jc w:val="left"/>
                    <w:rPr>
                      <w:rFonts w:ascii="Times New Roman" w:eastAsia="仿宋" w:hAnsi="Times New Roman" w:cs="Times New Roman"/>
                      <w:sz w:val="24"/>
                      <w:szCs w:val="24"/>
                    </w:rPr>
                  </w:pPr>
                </w:p>
              </w:tc>
              <w:tc>
                <w:tcPr>
                  <w:tcW w:w="4245" w:type="dxa"/>
                  <w:vAlign w:val="center"/>
                </w:tcPr>
                <w:p w14:paraId="67734F92"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Contribution to promoting green transformation and achieving sustainable goals on a global/regional</w:t>
                  </w:r>
                  <w:r>
                    <w:rPr>
                      <w:rFonts w:ascii="Times New Roman" w:eastAsia="仿宋" w:hAnsi="Times New Roman" w:cs="Times New Roman" w:hint="eastAsia"/>
                      <w:sz w:val="22"/>
                    </w:rPr>
                    <w:t>/national</w:t>
                  </w:r>
                  <w:r>
                    <w:rPr>
                      <w:rFonts w:ascii="Times New Roman" w:eastAsia="仿宋" w:hAnsi="Times New Roman" w:cs="Times New Roman"/>
                      <w:sz w:val="22"/>
                    </w:rPr>
                    <w:t xml:space="preserve"> level.</w:t>
                  </w:r>
                </w:p>
                <w:p w14:paraId="4DC076B8" w14:textId="77777777" w:rsidR="004C046E" w:rsidRDefault="00E945C5">
                  <w:pPr>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6B975326" w14:textId="45CA919D" w:rsidR="004C046E" w:rsidRDefault="00E945C5">
                  <w:pPr>
                    <w:spacing w:after="0" w:line="240" w:lineRule="auto"/>
                    <w:jc w:val="left"/>
                    <w:rPr>
                      <w:rFonts w:ascii="Times New Roman" w:eastAsia="仿宋" w:hAnsi="Times New Roman" w:cs="Times New Roman"/>
                      <w:b/>
                      <w:bCs/>
                      <w:sz w:val="22"/>
                    </w:rPr>
                  </w:pPr>
                  <w:r>
                    <w:rPr>
                      <w:rFonts w:ascii="Times New Roman" w:eastAsia="仿宋" w:hAnsi="Times New Roman" w:cs="Times New Roman"/>
                      <w:sz w:val="22"/>
                    </w:rPr>
                    <w:t xml:space="preserve">Number of green finance </w:t>
                  </w:r>
                  <w:r w:rsidR="00827D39">
                    <w:rPr>
                      <w:rFonts w:ascii="Times New Roman" w:eastAsia="仿宋" w:hAnsi="Times New Roman" w:cs="Times New Roman" w:hint="eastAsia"/>
                      <w:sz w:val="22"/>
                    </w:rPr>
                    <w:t xml:space="preserve">related </w:t>
                  </w:r>
                  <w:r>
                    <w:rPr>
                      <w:rFonts w:ascii="Times New Roman" w:eastAsia="仿宋" w:hAnsi="Times New Roman" w:cs="Times New Roman"/>
                      <w:sz w:val="22"/>
                    </w:rPr>
                    <w:t>projects, regions</w:t>
                  </w:r>
                  <w:r>
                    <w:rPr>
                      <w:rFonts w:ascii="Times New Roman" w:eastAsia="仿宋" w:hAnsi="Times New Roman" w:cs="Times New Roman" w:hint="eastAsia"/>
                      <w:sz w:val="22"/>
                    </w:rPr>
                    <w:t xml:space="preserve"> and nations</w:t>
                  </w:r>
                  <w:r>
                    <w:rPr>
                      <w:rFonts w:ascii="Times New Roman" w:eastAsia="仿宋" w:hAnsi="Times New Roman" w:cs="Times New Roman"/>
                      <w:sz w:val="22"/>
                    </w:rPr>
                    <w:t xml:space="preserve"> covered, beneficiary population, total green investment, etc.</w:t>
                  </w:r>
                </w:p>
              </w:tc>
              <w:tc>
                <w:tcPr>
                  <w:tcW w:w="5198" w:type="dxa"/>
                  <w:vAlign w:val="center"/>
                </w:tcPr>
                <w:p w14:paraId="275DBEA2" w14:textId="77777777" w:rsidR="004C046E" w:rsidRDefault="004C046E">
                  <w:pPr>
                    <w:spacing w:after="156" w:line="240" w:lineRule="auto"/>
                    <w:jc w:val="left"/>
                    <w:rPr>
                      <w:rFonts w:ascii="Times New Roman" w:eastAsia="仿宋" w:hAnsi="Times New Roman" w:cs="Times New Roman"/>
                      <w:sz w:val="22"/>
                    </w:rPr>
                  </w:pPr>
                </w:p>
              </w:tc>
            </w:tr>
            <w:tr w:rsidR="004C046E" w14:paraId="7084391A" w14:textId="77777777">
              <w:trPr>
                <w:trHeight w:val="90"/>
              </w:trPr>
              <w:tc>
                <w:tcPr>
                  <w:tcW w:w="2122" w:type="dxa"/>
                  <w:vMerge/>
                  <w:vAlign w:val="center"/>
                </w:tcPr>
                <w:p w14:paraId="5969AFCD" w14:textId="77777777" w:rsidR="004C046E" w:rsidRDefault="004C046E">
                  <w:pPr>
                    <w:spacing w:after="0" w:line="240" w:lineRule="auto"/>
                    <w:jc w:val="left"/>
                    <w:rPr>
                      <w:rFonts w:ascii="Times New Roman" w:hAnsi="Times New Roman" w:cs="Times New Roman"/>
                    </w:rPr>
                  </w:pPr>
                </w:p>
              </w:tc>
              <w:tc>
                <w:tcPr>
                  <w:tcW w:w="2409" w:type="dxa"/>
                  <w:vAlign w:val="center"/>
                </w:tcPr>
                <w:p w14:paraId="468A2B28"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2.2 </w:t>
                  </w:r>
                  <w:r>
                    <w:rPr>
                      <w:rFonts w:ascii="Times New Roman" w:eastAsia="仿宋" w:hAnsi="Times New Roman" w:cs="Times New Roman"/>
                      <w:sz w:val="24"/>
                      <w:szCs w:val="24"/>
                    </w:rPr>
                    <w:t>Contribution to Key</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Sustainable Issues (</w:t>
                  </w:r>
                  <w:r>
                    <w:rPr>
                      <w:rFonts w:ascii="Times New Roman" w:eastAsia="仿宋" w:hAnsi="Times New Roman" w:cs="Times New Roman" w:hint="eastAsia"/>
                      <w:sz w:val="24"/>
                      <w:szCs w:val="24"/>
                    </w:rPr>
                    <w:t>5</w:t>
                  </w:r>
                  <w:r>
                    <w:rPr>
                      <w:rFonts w:ascii="Times New Roman" w:eastAsia="仿宋" w:hAnsi="Times New Roman" w:cs="Times New Roman"/>
                      <w:sz w:val="24"/>
                      <w:szCs w:val="24"/>
                    </w:rPr>
                    <w:t xml:space="preserve"> points)</w:t>
                  </w:r>
                </w:p>
                <w:p w14:paraId="3DA675A6" w14:textId="77777777" w:rsidR="004C046E" w:rsidRDefault="004C046E">
                  <w:pPr>
                    <w:spacing w:after="0" w:line="240" w:lineRule="auto"/>
                    <w:jc w:val="left"/>
                    <w:rPr>
                      <w:rFonts w:ascii="Times New Roman" w:eastAsia="仿宋" w:hAnsi="Times New Roman" w:cs="Times New Roman"/>
                      <w:sz w:val="24"/>
                      <w:szCs w:val="24"/>
                      <w:lang w:eastAsia="en-US"/>
                    </w:rPr>
                  </w:pPr>
                </w:p>
              </w:tc>
              <w:tc>
                <w:tcPr>
                  <w:tcW w:w="4245" w:type="dxa"/>
                  <w:vAlign w:val="center"/>
                </w:tcPr>
                <w:p w14:paraId="35FC2C29"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Efforts and achievements in addressing and promoting key sustainability issues, including but not limited to climate change, environmental protection, social justice, economic growth, and technological innovation.</w:t>
                  </w:r>
                </w:p>
                <w:p w14:paraId="2636E5FB" w14:textId="77777777" w:rsidR="004C046E" w:rsidRDefault="00E945C5">
                  <w:pPr>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232193CB" w14:textId="7B59FA8D" w:rsidR="004C046E" w:rsidRDefault="00E945C5">
                  <w:pPr>
                    <w:spacing w:after="0" w:line="240" w:lineRule="auto"/>
                    <w:jc w:val="left"/>
                    <w:rPr>
                      <w:rFonts w:ascii="Times New Roman" w:eastAsia="仿宋" w:hAnsi="Times New Roman" w:cs="Times New Roman"/>
                      <w:sz w:val="24"/>
                      <w:szCs w:val="24"/>
                      <w:lang w:val="en-GB" w:eastAsia="en-US"/>
                    </w:rPr>
                  </w:pPr>
                  <w:r>
                    <w:rPr>
                      <w:rFonts w:ascii="Times New Roman" w:eastAsia="仿宋" w:hAnsi="Times New Roman" w:cs="Times New Roman"/>
                      <w:sz w:val="22"/>
                    </w:rPr>
                    <w:t>Participation in the development of international or domestic green finance standards and initiatives</w:t>
                  </w:r>
                  <w:r w:rsidR="00A46337">
                    <w:rPr>
                      <w:rFonts w:ascii="Times New Roman" w:eastAsia="仿宋" w:hAnsi="Times New Roman" w:cs="Times New Roman" w:hint="eastAsia"/>
                      <w:sz w:val="22"/>
                    </w:rPr>
                    <w:t>,</w:t>
                  </w:r>
                  <w:r>
                    <w:rPr>
                      <w:rFonts w:ascii="Times New Roman" w:eastAsia="仿宋" w:hAnsi="Times New Roman" w:cs="Times New Roman"/>
                      <w:sz w:val="22"/>
                    </w:rPr>
                    <w:t xml:space="preserve"> promotion of the achievement of the 17 United Nations Sustainable Development Goals (SDGs), etc.</w:t>
                  </w:r>
                </w:p>
              </w:tc>
              <w:tc>
                <w:tcPr>
                  <w:tcW w:w="5198" w:type="dxa"/>
                  <w:vAlign w:val="center"/>
                </w:tcPr>
                <w:p w14:paraId="5A2FA2C5" w14:textId="77777777" w:rsidR="004C046E" w:rsidRDefault="004C046E">
                  <w:pPr>
                    <w:spacing w:after="156" w:line="240" w:lineRule="auto"/>
                    <w:jc w:val="left"/>
                    <w:rPr>
                      <w:rFonts w:ascii="Times New Roman" w:eastAsia="仿宋" w:hAnsi="Times New Roman" w:cs="Times New Roman"/>
                      <w:sz w:val="22"/>
                    </w:rPr>
                  </w:pPr>
                </w:p>
              </w:tc>
            </w:tr>
            <w:tr w:rsidR="004C046E" w14:paraId="741446A1" w14:textId="77777777">
              <w:trPr>
                <w:trHeight w:val="90"/>
              </w:trPr>
              <w:tc>
                <w:tcPr>
                  <w:tcW w:w="2122" w:type="dxa"/>
                  <w:vMerge/>
                  <w:vAlign w:val="center"/>
                </w:tcPr>
                <w:p w14:paraId="1B8F9CF9" w14:textId="77777777" w:rsidR="004C046E" w:rsidRDefault="004C046E">
                  <w:pPr>
                    <w:spacing w:after="0" w:line="240" w:lineRule="auto"/>
                    <w:jc w:val="left"/>
                    <w:rPr>
                      <w:rFonts w:ascii="Times New Roman" w:hAnsi="Times New Roman" w:cs="Times New Roman"/>
                    </w:rPr>
                  </w:pPr>
                </w:p>
              </w:tc>
              <w:tc>
                <w:tcPr>
                  <w:tcW w:w="2409" w:type="dxa"/>
                  <w:vAlign w:val="center"/>
                </w:tcPr>
                <w:p w14:paraId="6F85C01D" w14:textId="77777777" w:rsidR="004C046E" w:rsidRDefault="00E945C5">
                  <w:pPr>
                    <w:pStyle w:val="a8"/>
                    <w:numPr>
                      <w:ilvl w:val="1"/>
                      <w:numId w:val="1"/>
                    </w:num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Contribution to Key Industries </w:t>
                  </w:r>
                </w:p>
                <w:p w14:paraId="7928198F" w14:textId="77777777" w:rsidR="004C046E" w:rsidRDefault="00E945C5">
                  <w:pPr>
                    <w:pStyle w:val="a8"/>
                    <w:spacing w:after="0" w:line="240" w:lineRule="auto"/>
                    <w:ind w:left="0"/>
                    <w:jc w:val="left"/>
                    <w:rPr>
                      <w:rFonts w:ascii="Times New Roman" w:eastAsia="仿宋" w:hAnsi="Times New Roman" w:cs="Times New Roman"/>
                      <w:sz w:val="24"/>
                      <w:szCs w:val="24"/>
                      <w:lang w:eastAsia="en-US"/>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5</w:t>
                  </w:r>
                  <w:r>
                    <w:rPr>
                      <w:rFonts w:ascii="Times New Roman" w:eastAsia="仿宋" w:hAnsi="Times New Roman" w:cs="Times New Roman"/>
                      <w:sz w:val="24"/>
                      <w:szCs w:val="24"/>
                    </w:rPr>
                    <w:t xml:space="preserve"> points)</w:t>
                  </w:r>
                </w:p>
              </w:tc>
              <w:tc>
                <w:tcPr>
                  <w:tcW w:w="4245" w:type="dxa"/>
                  <w:vAlign w:val="center"/>
                </w:tcPr>
                <w:p w14:paraId="12697B10" w14:textId="0098B25C"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R</w:t>
                  </w:r>
                  <w:r>
                    <w:rPr>
                      <w:rFonts w:ascii="Times New Roman" w:eastAsia="仿宋" w:hAnsi="Times New Roman" w:cs="Times New Roman"/>
                      <w:sz w:val="22"/>
                    </w:rPr>
                    <w:t xml:space="preserve">ole </w:t>
                  </w:r>
                  <w:r>
                    <w:rPr>
                      <w:rFonts w:ascii="Times New Roman" w:eastAsia="仿宋" w:hAnsi="Times New Roman" w:cs="Times New Roman" w:hint="eastAsia"/>
                      <w:sz w:val="22"/>
                    </w:rPr>
                    <w:t xml:space="preserve">played in investment and financing </w:t>
                  </w:r>
                  <w:r>
                    <w:rPr>
                      <w:rFonts w:ascii="Times New Roman" w:eastAsia="仿宋" w:hAnsi="Times New Roman" w:cs="Times New Roman"/>
                      <w:sz w:val="22"/>
                    </w:rPr>
                    <w:t xml:space="preserve">in empowering </w:t>
                  </w:r>
                  <w:r>
                    <w:rPr>
                      <w:rFonts w:ascii="Times New Roman" w:eastAsia="仿宋" w:hAnsi="Times New Roman" w:cs="Times New Roman" w:hint="eastAsia"/>
                      <w:sz w:val="22"/>
                    </w:rPr>
                    <w:t xml:space="preserve">innovation and entrepreneurship </w:t>
                  </w:r>
                  <w:r w:rsidR="00827D39">
                    <w:rPr>
                      <w:rFonts w:ascii="Times New Roman" w:eastAsia="仿宋" w:hAnsi="Times New Roman" w:cs="Times New Roman" w:hint="eastAsia"/>
                      <w:sz w:val="22"/>
                    </w:rPr>
                    <w:t>in</w:t>
                  </w:r>
                  <w:r>
                    <w:rPr>
                      <w:rFonts w:ascii="Times New Roman" w:eastAsia="仿宋" w:hAnsi="Times New Roman" w:cs="Times New Roman" w:hint="eastAsia"/>
                      <w:sz w:val="22"/>
                    </w:rPr>
                    <w:t xml:space="preserve"> </w:t>
                  </w:r>
                  <w:r>
                    <w:rPr>
                      <w:rFonts w:ascii="Times New Roman" w:eastAsia="仿宋" w:hAnsi="Times New Roman" w:cs="Times New Roman"/>
                      <w:sz w:val="22"/>
                    </w:rPr>
                    <w:t>key industries</w:t>
                  </w:r>
                  <w:r>
                    <w:rPr>
                      <w:rFonts w:ascii="Times New Roman" w:eastAsia="仿宋" w:hAnsi="Times New Roman" w:cs="Times New Roman" w:hint="eastAsia"/>
                      <w:sz w:val="22"/>
                    </w:rPr>
                    <w:t>.</w:t>
                  </w:r>
                </w:p>
                <w:p w14:paraId="73A2CEE1"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47E7852D" w14:textId="3A46FEFF" w:rsidR="004C046E" w:rsidRDefault="00E945C5">
                  <w:pPr>
                    <w:spacing w:after="0" w:line="240" w:lineRule="auto"/>
                    <w:jc w:val="left"/>
                    <w:rPr>
                      <w:rFonts w:ascii="Times New Roman" w:eastAsia="仿宋" w:hAnsi="Times New Roman" w:cs="Times New Roman"/>
                      <w:sz w:val="24"/>
                      <w:szCs w:val="24"/>
                      <w:lang w:val="en-GB" w:eastAsia="en-US"/>
                    </w:rPr>
                  </w:pPr>
                  <w:r>
                    <w:rPr>
                      <w:rFonts w:ascii="Times New Roman" w:eastAsia="仿宋" w:hAnsi="Times New Roman" w:cs="Times New Roman" w:hint="eastAsia"/>
                      <w:sz w:val="22"/>
                    </w:rPr>
                    <w:t>I</w:t>
                  </w:r>
                  <w:r>
                    <w:rPr>
                      <w:rFonts w:ascii="Times New Roman" w:eastAsia="仿宋" w:hAnsi="Times New Roman" w:cs="Times New Roman"/>
                      <w:sz w:val="22"/>
                    </w:rPr>
                    <w:t>nvestments in high-tech and innovative enterprises</w:t>
                  </w:r>
                  <w:r>
                    <w:rPr>
                      <w:rFonts w:ascii="Times New Roman" w:eastAsia="仿宋" w:hAnsi="Times New Roman" w:cs="Times New Roman" w:hint="eastAsia"/>
                      <w:sz w:val="22"/>
                    </w:rPr>
                    <w:t>/projects</w:t>
                  </w:r>
                  <w:r>
                    <w:rPr>
                      <w:rFonts w:ascii="Times New Roman" w:eastAsia="仿宋" w:hAnsi="Times New Roman" w:cs="Times New Roman"/>
                      <w:sz w:val="22"/>
                    </w:rPr>
                    <w:t xml:space="preserve">, especially in </w:t>
                  </w:r>
                  <w:r>
                    <w:rPr>
                      <w:rFonts w:ascii="Times New Roman" w:eastAsia="仿宋" w:hAnsi="Times New Roman" w:cs="Times New Roman" w:hint="eastAsia"/>
                      <w:sz w:val="22"/>
                    </w:rPr>
                    <w:t xml:space="preserve">the </w:t>
                  </w:r>
                  <w:r>
                    <w:rPr>
                      <w:rFonts w:ascii="Times New Roman" w:eastAsia="仿宋" w:hAnsi="Times New Roman" w:cs="Times New Roman"/>
                      <w:sz w:val="22"/>
                    </w:rPr>
                    <w:t>key</w:t>
                  </w:r>
                  <w:r>
                    <w:rPr>
                      <w:rFonts w:ascii="Times New Roman" w:eastAsia="仿宋" w:hAnsi="Times New Roman" w:cs="Times New Roman" w:hint="eastAsia"/>
                      <w:sz w:val="22"/>
                    </w:rPr>
                    <w:t xml:space="preserve"> areas of scientific and </w:t>
                  </w:r>
                  <w:r>
                    <w:rPr>
                      <w:rFonts w:ascii="Times New Roman" w:eastAsia="仿宋" w:hAnsi="Times New Roman" w:cs="Times New Roman"/>
                      <w:sz w:val="22"/>
                    </w:rPr>
                    <w:t xml:space="preserve">technological innovation </w:t>
                  </w:r>
                  <w:r>
                    <w:rPr>
                      <w:rFonts w:ascii="Times New Roman" w:eastAsia="仿宋" w:hAnsi="Times New Roman" w:cs="Times New Roman" w:hint="eastAsia"/>
                      <w:sz w:val="22"/>
                    </w:rPr>
                    <w:t>actively supported by national strategies</w:t>
                  </w:r>
                  <w:r w:rsidR="00827D39">
                    <w:rPr>
                      <w:rFonts w:ascii="Times New Roman" w:eastAsia="仿宋" w:hAnsi="Times New Roman" w:cs="Times New Roman" w:hint="eastAsia"/>
                      <w:sz w:val="22"/>
                    </w:rPr>
                    <w:t>.</w:t>
                  </w:r>
                </w:p>
              </w:tc>
              <w:tc>
                <w:tcPr>
                  <w:tcW w:w="5198" w:type="dxa"/>
                  <w:vAlign w:val="center"/>
                </w:tcPr>
                <w:p w14:paraId="17ECD782" w14:textId="77777777" w:rsidR="004C046E" w:rsidRDefault="004C046E">
                  <w:pPr>
                    <w:spacing w:after="156" w:line="240" w:lineRule="auto"/>
                    <w:jc w:val="left"/>
                    <w:rPr>
                      <w:rFonts w:ascii="Times New Roman" w:eastAsia="仿宋" w:hAnsi="Times New Roman" w:cs="Times New Roman"/>
                      <w:sz w:val="22"/>
                    </w:rPr>
                  </w:pPr>
                </w:p>
              </w:tc>
            </w:tr>
            <w:tr w:rsidR="004C046E" w14:paraId="456EF434" w14:textId="77777777">
              <w:trPr>
                <w:trHeight w:val="90"/>
              </w:trPr>
              <w:tc>
                <w:tcPr>
                  <w:tcW w:w="2122" w:type="dxa"/>
                  <w:vMerge w:val="restart"/>
                  <w:vAlign w:val="center"/>
                </w:tcPr>
                <w:p w14:paraId="48E6755D" w14:textId="77777777" w:rsidR="004C046E" w:rsidRDefault="004C046E">
                  <w:pPr>
                    <w:spacing w:after="0" w:line="240" w:lineRule="auto"/>
                    <w:jc w:val="left"/>
                    <w:rPr>
                      <w:rFonts w:ascii="Times New Roman" w:eastAsia="仿宋" w:hAnsi="Times New Roman" w:cs="Times New Roman"/>
                      <w:b/>
                      <w:bCs/>
                      <w:sz w:val="24"/>
                      <w:szCs w:val="24"/>
                    </w:rPr>
                  </w:pPr>
                </w:p>
                <w:p w14:paraId="4C3159C2" w14:textId="4D180456" w:rsidR="004C046E" w:rsidRDefault="00E945C5">
                  <w:pPr>
                    <w:numPr>
                      <w:ilvl w:val="0"/>
                      <w:numId w:val="1"/>
                    </w:num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Profitability</w:t>
                  </w:r>
                  <w:r w:rsidR="001227EB">
                    <w:rPr>
                      <w:rFonts w:ascii="Times New Roman" w:eastAsia="仿宋" w:hAnsi="Times New Roman" w:cs="Times New Roman" w:hint="eastAsia"/>
                      <w:b/>
                      <w:bCs/>
                      <w:sz w:val="24"/>
                      <w:szCs w:val="24"/>
                    </w:rPr>
                    <w:t xml:space="preserve"> of Green Operations</w:t>
                  </w:r>
                </w:p>
                <w:p w14:paraId="1C4D53AD"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(10 points)</w:t>
                  </w:r>
                </w:p>
              </w:tc>
              <w:tc>
                <w:tcPr>
                  <w:tcW w:w="2409" w:type="dxa"/>
                  <w:vAlign w:val="center"/>
                </w:tcPr>
                <w:p w14:paraId="5D8FD269" w14:textId="58F07856" w:rsidR="004C046E" w:rsidRDefault="00E945C5">
                  <w:pPr>
                    <w:numPr>
                      <w:ilvl w:val="1"/>
                      <w:numId w:val="1"/>
                    </w:num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Annual Revenue Growth </w:t>
                  </w:r>
                  <w:r w:rsidR="001227EB">
                    <w:rPr>
                      <w:rFonts w:ascii="Times New Roman" w:eastAsia="仿宋" w:hAnsi="Times New Roman" w:cs="Times New Roman" w:hint="eastAsia"/>
                      <w:sz w:val="24"/>
                      <w:szCs w:val="24"/>
                    </w:rPr>
                    <w:t>in Green Operations</w:t>
                  </w:r>
                  <w:r>
                    <w:rPr>
                      <w:rFonts w:ascii="Times New Roman" w:eastAsia="仿宋" w:hAnsi="Times New Roman" w:cs="Times New Roman"/>
                      <w:sz w:val="24"/>
                      <w:szCs w:val="24"/>
                    </w:rPr>
                    <w:t xml:space="preserve"> </w:t>
                  </w:r>
                </w:p>
                <w:p w14:paraId="7187F9AE"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(3 points)</w:t>
                  </w:r>
                </w:p>
              </w:tc>
              <w:tc>
                <w:tcPr>
                  <w:tcW w:w="4245" w:type="dxa"/>
                  <w:vAlign w:val="center"/>
                </w:tcPr>
                <w:p w14:paraId="08828BDD" w14:textId="01133CBC"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L</w:t>
                  </w:r>
                  <w:r>
                    <w:rPr>
                      <w:rFonts w:ascii="Times New Roman" w:eastAsia="仿宋" w:hAnsi="Times New Roman" w:cs="Times New Roman"/>
                      <w:sz w:val="22"/>
                    </w:rPr>
                    <w:t>eading position</w:t>
                  </w:r>
                  <w:r>
                    <w:rPr>
                      <w:rFonts w:ascii="Times New Roman" w:eastAsia="仿宋" w:hAnsi="Times New Roman" w:cs="Times New Roman" w:hint="eastAsia"/>
                      <w:sz w:val="22"/>
                    </w:rPr>
                    <w:t xml:space="preserve"> </w:t>
                  </w:r>
                  <w:r w:rsidR="001227EB">
                    <w:rPr>
                      <w:rFonts w:ascii="Times New Roman" w:eastAsia="仿宋" w:hAnsi="Times New Roman" w:cs="Times New Roman" w:hint="eastAsia"/>
                      <w:sz w:val="22"/>
                    </w:rPr>
                    <w:t>compared</w:t>
                  </w:r>
                  <w:r>
                    <w:rPr>
                      <w:rFonts w:ascii="Times New Roman" w:eastAsia="仿宋" w:hAnsi="Times New Roman" w:cs="Times New Roman"/>
                      <w:sz w:val="22"/>
                    </w:rPr>
                    <w:t xml:space="preserve"> </w:t>
                  </w:r>
                  <w:r w:rsidR="001227EB">
                    <w:rPr>
                      <w:rFonts w:ascii="Times New Roman" w:eastAsia="仿宋" w:hAnsi="Times New Roman" w:cs="Times New Roman" w:hint="eastAsia"/>
                      <w:sz w:val="22"/>
                    </w:rPr>
                    <w:t>to</w:t>
                  </w:r>
                  <w:r>
                    <w:rPr>
                      <w:rFonts w:ascii="Times New Roman" w:eastAsia="仿宋" w:hAnsi="Times New Roman" w:cs="Times New Roman"/>
                      <w:sz w:val="22"/>
                    </w:rPr>
                    <w:t xml:space="preserve"> </w:t>
                  </w:r>
                  <w:r>
                    <w:rPr>
                      <w:rFonts w:ascii="Times New Roman" w:eastAsia="仿宋" w:hAnsi="Times New Roman" w:cs="Times New Roman" w:hint="eastAsia"/>
                      <w:sz w:val="22"/>
                    </w:rPr>
                    <w:t xml:space="preserve">peers in the </w:t>
                  </w:r>
                  <w:r>
                    <w:rPr>
                      <w:rFonts w:ascii="Times New Roman" w:eastAsia="仿宋" w:hAnsi="Times New Roman" w:cs="Times New Roman"/>
                      <w:sz w:val="22"/>
                    </w:rPr>
                    <w:t>same industry.</w:t>
                  </w:r>
                </w:p>
                <w:p w14:paraId="133C564F"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68A788E3" w14:textId="313EB107" w:rsidR="004C046E" w:rsidRPr="001227EB" w:rsidRDefault="001227EB">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A</w:t>
                  </w:r>
                  <w:r w:rsidR="00E945C5">
                    <w:rPr>
                      <w:rFonts w:ascii="Times New Roman" w:eastAsia="仿宋" w:hAnsi="Times New Roman" w:cs="Times New Roman" w:hint="eastAsia"/>
                      <w:sz w:val="22"/>
                    </w:rPr>
                    <w:t xml:space="preserve">nnual revenue </w:t>
                  </w:r>
                  <w:r w:rsidR="00E945C5">
                    <w:rPr>
                      <w:rFonts w:ascii="Times New Roman" w:eastAsia="仿宋" w:hAnsi="Times New Roman" w:cs="Times New Roman"/>
                      <w:sz w:val="22"/>
                    </w:rPr>
                    <w:t>growth rate</w:t>
                  </w:r>
                  <w:r>
                    <w:rPr>
                      <w:rFonts w:ascii="Times New Roman" w:eastAsia="仿宋" w:hAnsi="Times New Roman" w:cs="Times New Roman" w:hint="eastAsia"/>
                      <w:sz w:val="22"/>
                    </w:rPr>
                    <w:t xml:space="preserve"> in green operations</w:t>
                  </w:r>
                  <w:r w:rsidR="00E945C5">
                    <w:rPr>
                      <w:rFonts w:ascii="Times New Roman" w:eastAsia="仿宋" w:hAnsi="Times New Roman" w:cs="Times New Roman"/>
                      <w:sz w:val="22"/>
                    </w:rPr>
                    <w:t>, ranking of revenue growth rate</w:t>
                  </w:r>
                  <w:r>
                    <w:rPr>
                      <w:rFonts w:ascii="Times New Roman" w:eastAsia="仿宋" w:hAnsi="Times New Roman" w:cs="Times New Roman" w:hint="eastAsia"/>
                      <w:sz w:val="22"/>
                    </w:rPr>
                    <w:t xml:space="preserve"> for green operations</w:t>
                  </w:r>
                  <w:r w:rsidR="00E945C5">
                    <w:rPr>
                      <w:rFonts w:ascii="Times New Roman" w:eastAsia="仿宋" w:hAnsi="Times New Roman" w:cs="Times New Roman"/>
                      <w:sz w:val="22"/>
                    </w:rPr>
                    <w:t xml:space="preserve"> in the same industry, etc.</w:t>
                  </w:r>
                </w:p>
              </w:tc>
              <w:tc>
                <w:tcPr>
                  <w:tcW w:w="5198" w:type="dxa"/>
                  <w:vAlign w:val="center"/>
                </w:tcPr>
                <w:p w14:paraId="7E3B5669" w14:textId="77777777" w:rsidR="004C046E" w:rsidRDefault="004C046E">
                  <w:pPr>
                    <w:spacing w:after="156" w:line="240" w:lineRule="auto"/>
                    <w:jc w:val="left"/>
                    <w:rPr>
                      <w:rFonts w:ascii="Times New Roman" w:eastAsia="仿宋" w:hAnsi="Times New Roman" w:cs="Times New Roman"/>
                      <w:sz w:val="24"/>
                      <w:szCs w:val="24"/>
                    </w:rPr>
                  </w:pPr>
                </w:p>
              </w:tc>
            </w:tr>
            <w:tr w:rsidR="004C046E" w14:paraId="33E213DB" w14:textId="77777777">
              <w:trPr>
                <w:trHeight w:val="47"/>
              </w:trPr>
              <w:tc>
                <w:tcPr>
                  <w:tcW w:w="2122" w:type="dxa"/>
                  <w:vMerge/>
                  <w:vAlign w:val="center"/>
                </w:tcPr>
                <w:p w14:paraId="4C9B44AF"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7BA6C696" w14:textId="77777777" w:rsidR="004C046E" w:rsidRDefault="004C046E">
                  <w:pPr>
                    <w:spacing w:after="0" w:line="240" w:lineRule="auto"/>
                    <w:jc w:val="left"/>
                    <w:rPr>
                      <w:rFonts w:ascii="Times New Roman" w:eastAsia="仿宋" w:hAnsi="Times New Roman" w:cs="Times New Roman"/>
                      <w:sz w:val="24"/>
                      <w:szCs w:val="24"/>
                    </w:rPr>
                  </w:pPr>
                </w:p>
                <w:p w14:paraId="481D609A" w14:textId="77777777" w:rsidR="004C046E" w:rsidRDefault="00E945C5">
                  <w:pPr>
                    <w:pStyle w:val="a8"/>
                    <w:numPr>
                      <w:ilvl w:val="1"/>
                      <w:numId w:val="1"/>
                    </w:num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Green Business Net Profit Level </w:t>
                  </w:r>
                </w:p>
                <w:p w14:paraId="2A0FD461" w14:textId="77777777" w:rsidR="004C046E" w:rsidRDefault="00E945C5">
                  <w:pPr>
                    <w:pStyle w:val="a8"/>
                    <w:spacing w:after="0" w:line="240" w:lineRule="auto"/>
                    <w:ind w:left="0"/>
                    <w:jc w:val="left"/>
                    <w:rPr>
                      <w:rFonts w:ascii="Times New Roman" w:eastAsia="仿宋" w:hAnsi="Times New Roman" w:cs="Times New Roman"/>
                      <w:sz w:val="24"/>
                      <w:szCs w:val="24"/>
                    </w:rPr>
                  </w:pPr>
                  <w:r>
                    <w:rPr>
                      <w:rFonts w:ascii="Times New Roman" w:eastAsia="仿宋" w:hAnsi="Times New Roman" w:cs="Times New Roman"/>
                      <w:sz w:val="24"/>
                      <w:szCs w:val="24"/>
                    </w:rPr>
                    <w:t>(3 points)</w:t>
                  </w:r>
                </w:p>
              </w:tc>
              <w:tc>
                <w:tcPr>
                  <w:tcW w:w="4245" w:type="dxa"/>
                  <w:vAlign w:val="center"/>
                </w:tcPr>
                <w:p w14:paraId="3C535E50" w14:textId="14C6D21B" w:rsidR="004C046E" w:rsidRPr="001227EB" w:rsidRDefault="00E945C5" w:rsidP="001227EB">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L</w:t>
                  </w:r>
                  <w:r>
                    <w:rPr>
                      <w:rFonts w:ascii="Times New Roman" w:eastAsia="仿宋" w:hAnsi="Times New Roman" w:cs="Times New Roman"/>
                      <w:sz w:val="22"/>
                    </w:rPr>
                    <w:t xml:space="preserve">eading position </w:t>
                  </w:r>
                  <w:r w:rsidR="001227EB">
                    <w:rPr>
                      <w:rFonts w:ascii="Times New Roman" w:eastAsia="仿宋" w:hAnsi="Times New Roman" w:cs="Times New Roman" w:hint="eastAsia"/>
                      <w:sz w:val="22"/>
                    </w:rPr>
                    <w:t>compared</w:t>
                  </w:r>
                  <w:r w:rsidR="001227EB">
                    <w:rPr>
                      <w:rFonts w:ascii="Times New Roman" w:eastAsia="仿宋" w:hAnsi="Times New Roman" w:cs="Times New Roman"/>
                      <w:sz w:val="22"/>
                    </w:rPr>
                    <w:t xml:space="preserve"> </w:t>
                  </w:r>
                  <w:r w:rsidR="001227EB">
                    <w:rPr>
                      <w:rFonts w:ascii="Times New Roman" w:eastAsia="仿宋" w:hAnsi="Times New Roman" w:cs="Times New Roman" w:hint="eastAsia"/>
                      <w:sz w:val="22"/>
                    </w:rPr>
                    <w:t>to</w:t>
                  </w:r>
                  <w:r w:rsidR="001227EB">
                    <w:rPr>
                      <w:rFonts w:ascii="Times New Roman" w:eastAsia="仿宋" w:hAnsi="Times New Roman" w:cs="Times New Roman"/>
                      <w:sz w:val="22"/>
                    </w:rPr>
                    <w:t xml:space="preserve"> </w:t>
                  </w:r>
                  <w:r w:rsidR="001227EB">
                    <w:rPr>
                      <w:rFonts w:ascii="Times New Roman" w:eastAsia="仿宋" w:hAnsi="Times New Roman" w:cs="Times New Roman" w:hint="eastAsia"/>
                      <w:sz w:val="22"/>
                    </w:rPr>
                    <w:t xml:space="preserve">peers in the </w:t>
                  </w:r>
                  <w:r w:rsidR="001227EB">
                    <w:rPr>
                      <w:rFonts w:ascii="Times New Roman" w:eastAsia="仿宋" w:hAnsi="Times New Roman" w:cs="Times New Roman"/>
                      <w:sz w:val="22"/>
                    </w:rPr>
                    <w:t>same industry.</w:t>
                  </w:r>
                </w:p>
                <w:p w14:paraId="6555EB11"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2C27DA5F" w14:textId="735F2231" w:rsidR="004C046E" w:rsidRDefault="001227EB">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N</w:t>
                  </w:r>
                  <w:r w:rsidR="00E945C5">
                    <w:rPr>
                      <w:rFonts w:ascii="Times New Roman" w:eastAsia="仿宋" w:hAnsi="Times New Roman" w:cs="Times New Roman"/>
                      <w:sz w:val="22"/>
                    </w:rPr>
                    <w:t>et profit growth rate</w:t>
                  </w:r>
                  <w:r>
                    <w:rPr>
                      <w:rFonts w:ascii="Times New Roman" w:eastAsia="仿宋" w:hAnsi="Times New Roman" w:cs="Times New Roman" w:hint="eastAsia"/>
                      <w:sz w:val="22"/>
                    </w:rPr>
                    <w:t xml:space="preserve"> in green operations</w:t>
                  </w:r>
                  <w:r w:rsidR="00E945C5">
                    <w:rPr>
                      <w:rFonts w:ascii="Times New Roman" w:eastAsia="仿宋" w:hAnsi="Times New Roman" w:cs="Times New Roman"/>
                      <w:sz w:val="22"/>
                    </w:rPr>
                    <w:t>, ranking of net profit growth rate</w:t>
                  </w:r>
                  <w:r>
                    <w:rPr>
                      <w:rFonts w:ascii="Times New Roman" w:eastAsia="仿宋" w:hAnsi="Times New Roman" w:cs="Times New Roman" w:hint="eastAsia"/>
                      <w:sz w:val="22"/>
                    </w:rPr>
                    <w:t xml:space="preserve"> for green operations</w:t>
                  </w:r>
                  <w:r>
                    <w:rPr>
                      <w:rFonts w:ascii="Times New Roman" w:eastAsia="仿宋" w:hAnsi="Times New Roman" w:cs="Times New Roman"/>
                      <w:sz w:val="22"/>
                    </w:rPr>
                    <w:t xml:space="preserve"> in the same industry, etc.</w:t>
                  </w:r>
                </w:p>
              </w:tc>
              <w:tc>
                <w:tcPr>
                  <w:tcW w:w="5198" w:type="dxa"/>
                  <w:vAlign w:val="center"/>
                </w:tcPr>
                <w:p w14:paraId="0FF13745" w14:textId="77777777" w:rsidR="004C046E" w:rsidRDefault="004C046E">
                  <w:pPr>
                    <w:spacing w:after="156" w:line="240" w:lineRule="auto"/>
                    <w:jc w:val="left"/>
                    <w:rPr>
                      <w:rFonts w:ascii="Times New Roman" w:eastAsia="仿宋" w:hAnsi="Times New Roman" w:cs="Times New Roman"/>
                      <w:sz w:val="24"/>
                      <w:szCs w:val="24"/>
                    </w:rPr>
                  </w:pPr>
                </w:p>
              </w:tc>
            </w:tr>
            <w:tr w:rsidR="004C046E" w14:paraId="472D2343" w14:textId="77777777">
              <w:trPr>
                <w:trHeight w:val="372"/>
              </w:trPr>
              <w:tc>
                <w:tcPr>
                  <w:tcW w:w="2122" w:type="dxa"/>
                  <w:vMerge/>
                  <w:vAlign w:val="center"/>
                </w:tcPr>
                <w:p w14:paraId="03207E79"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10A08721"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3.3 </w:t>
                  </w:r>
                  <w:r>
                    <w:rPr>
                      <w:rFonts w:ascii="Times New Roman" w:eastAsia="仿宋" w:hAnsi="Times New Roman" w:cs="Times New Roman" w:hint="eastAsia"/>
                      <w:sz w:val="24"/>
                      <w:szCs w:val="24"/>
                    </w:rPr>
                    <w:t xml:space="preserve">Return on </w:t>
                  </w:r>
                  <w:r>
                    <w:rPr>
                      <w:rFonts w:ascii="Times New Roman" w:eastAsia="仿宋" w:hAnsi="Times New Roman" w:cs="Times New Roman"/>
                      <w:sz w:val="24"/>
                      <w:szCs w:val="24"/>
                    </w:rPr>
                    <w:t>Green Investment (4 points)</w:t>
                  </w:r>
                </w:p>
              </w:tc>
              <w:tc>
                <w:tcPr>
                  <w:tcW w:w="4245" w:type="dxa"/>
                  <w:vAlign w:val="center"/>
                </w:tcPr>
                <w:p w14:paraId="796CC60B"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R</w:t>
                  </w:r>
                  <w:r>
                    <w:rPr>
                      <w:rFonts w:ascii="Times New Roman" w:eastAsia="仿宋" w:hAnsi="Times New Roman" w:cs="Times New Roman"/>
                      <w:sz w:val="22"/>
                    </w:rPr>
                    <w:t xml:space="preserve">eturn on </w:t>
                  </w:r>
                  <w:r>
                    <w:rPr>
                      <w:rFonts w:ascii="Times New Roman" w:eastAsia="仿宋" w:hAnsi="Times New Roman" w:cs="Times New Roman" w:hint="eastAsia"/>
                      <w:sz w:val="22"/>
                    </w:rPr>
                    <w:t xml:space="preserve">green </w:t>
                  </w:r>
                  <w:r>
                    <w:rPr>
                      <w:rFonts w:ascii="Times New Roman" w:eastAsia="仿宋" w:hAnsi="Times New Roman" w:cs="Times New Roman"/>
                      <w:sz w:val="22"/>
                    </w:rPr>
                    <w:t>investment.</w:t>
                  </w:r>
                </w:p>
                <w:p w14:paraId="5CF688A8"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78E58E30"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Direct financial returns, cost savings, risk reduction, brand value enhancement, market performance, etc.</w:t>
                  </w:r>
                </w:p>
              </w:tc>
              <w:tc>
                <w:tcPr>
                  <w:tcW w:w="5198" w:type="dxa"/>
                  <w:vAlign w:val="center"/>
                </w:tcPr>
                <w:p w14:paraId="198CBCA1" w14:textId="77777777" w:rsidR="004C046E" w:rsidRDefault="004C046E">
                  <w:pPr>
                    <w:spacing w:after="156" w:line="240" w:lineRule="auto"/>
                    <w:jc w:val="left"/>
                    <w:rPr>
                      <w:rFonts w:ascii="Times New Roman" w:eastAsia="仿宋" w:hAnsi="Times New Roman" w:cs="Times New Roman"/>
                      <w:sz w:val="24"/>
                      <w:szCs w:val="24"/>
                    </w:rPr>
                  </w:pPr>
                </w:p>
              </w:tc>
            </w:tr>
            <w:tr w:rsidR="004C046E" w14:paraId="654AF108" w14:textId="77777777">
              <w:trPr>
                <w:trHeight w:val="1355"/>
              </w:trPr>
              <w:tc>
                <w:tcPr>
                  <w:tcW w:w="2122" w:type="dxa"/>
                  <w:vMerge w:val="restart"/>
                  <w:vAlign w:val="center"/>
                </w:tcPr>
                <w:p w14:paraId="29AE92B7" w14:textId="77777777" w:rsidR="004C046E" w:rsidRDefault="004C046E">
                  <w:pPr>
                    <w:spacing w:after="0" w:line="240" w:lineRule="auto"/>
                    <w:jc w:val="left"/>
                    <w:rPr>
                      <w:rFonts w:ascii="Times New Roman" w:eastAsia="仿宋" w:hAnsi="Times New Roman" w:cs="Times New Roman"/>
                      <w:b/>
                      <w:bCs/>
                      <w:sz w:val="24"/>
                      <w:szCs w:val="24"/>
                    </w:rPr>
                  </w:pPr>
                </w:p>
                <w:p w14:paraId="293F3400" w14:textId="77777777" w:rsidR="004C046E" w:rsidRDefault="004C046E">
                  <w:pPr>
                    <w:spacing w:after="0" w:line="240" w:lineRule="auto"/>
                    <w:jc w:val="left"/>
                    <w:rPr>
                      <w:rFonts w:ascii="Times New Roman" w:eastAsia="仿宋" w:hAnsi="Times New Roman" w:cs="Times New Roman"/>
                      <w:b/>
                      <w:bCs/>
                      <w:sz w:val="24"/>
                      <w:szCs w:val="24"/>
                    </w:rPr>
                  </w:pPr>
                </w:p>
                <w:p w14:paraId="78BA9C58" w14:textId="77777777" w:rsidR="004C046E" w:rsidRDefault="00E945C5">
                  <w:pPr>
                    <w:numPr>
                      <w:ilvl w:val="0"/>
                      <w:numId w:val="1"/>
                    </w:num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Climate</w:t>
                  </w:r>
                  <w:r>
                    <w:rPr>
                      <w:rFonts w:ascii="Times New Roman" w:eastAsia="仿宋" w:hAnsi="Times New Roman" w:cs="Times New Roman" w:hint="eastAsia"/>
                      <w:b/>
                      <w:bCs/>
                      <w:sz w:val="24"/>
                      <w:szCs w:val="24"/>
                    </w:rPr>
                    <w:t xml:space="preserve"> </w:t>
                  </w:r>
                  <w:r>
                    <w:rPr>
                      <w:rFonts w:ascii="Times New Roman" w:eastAsia="仿宋" w:hAnsi="Times New Roman" w:cs="Times New Roman"/>
                      <w:b/>
                      <w:bCs/>
                      <w:sz w:val="24"/>
                      <w:szCs w:val="24"/>
                    </w:rPr>
                    <w:t xml:space="preserve">Risk Management and Adaptation </w:t>
                  </w:r>
                </w:p>
                <w:p w14:paraId="2A0CCC96"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(10 points)</w:t>
                  </w:r>
                </w:p>
              </w:tc>
              <w:tc>
                <w:tcPr>
                  <w:tcW w:w="2409" w:type="dxa"/>
                  <w:vAlign w:val="center"/>
                </w:tcPr>
                <w:p w14:paraId="481170A1" w14:textId="77777777" w:rsidR="004C046E" w:rsidRDefault="00E945C5">
                  <w:pPr>
                    <w:pStyle w:val="a8"/>
                    <w:numPr>
                      <w:ilvl w:val="1"/>
                      <w:numId w:val="1"/>
                    </w:num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Climate Risk Assessment and Management </w:t>
                  </w:r>
                </w:p>
                <w:p w14:paraId="601ABE08" w14:textId="77777777" w:rsidR="004C046E" w:rsidRDefault="00E945C5">
                  <w:pPr>
                    <w:pStyle w:val="a8"/>
                    <w:spacing w:after="0" w:line="240" w:lineRule="auto"/>
                    <w:ind w:left="0"/>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14:paraId="7CF9282C"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How to identify, assess, and manage climate-related risks, including physical and transition risks.</w:t>
                  </w:r>
                </w:p>
                <w:p w14:paraId="7D871611"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42669492" w14:textId="17BEB6B4"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Status of climate risk assessment</w:t>
                  </w:r>
                  <w:r w:rsidR="001227EB">
                    <w:rPr>
                      <w:rFonts w:ascii="Times New Roman" w:eastAsia="仿宋" w:hAnsi="Times New Roman" w:cs="Times New Roman" w:hint="eastAsia"/>
                      <w:sz w:val="22"/>
                    </w:rPr>
                    <w:t>s</w:t>
                  </w:r>
                  <w:r>
                    <w:rPr>
                      <w:rFonts w:ascii="Times New Roman" w:eastAsia="仿宋" w:hAnsi="Times New Roman" w:cs="Times New Roman"/>
                      <w:sz w:val="22"/>
                    </w:rPr>
                    <w:t xml:space="preserve">, implementation of management measures, assessment </w:t>
                  </w:r>
                  <w:r w:rsidR="001227EB">
                    <w:rPr>
                      <w:rFonts w:ascii="Times New Roman" w:eastAsia="仿宋" w:hAnsi="Times New Roman" w:cs="Times New Roman" w:hint="eastAsia"/>
                      <w:sz w:val="22"/>
                    </w:rPr>
                    <w:t>of</w:t>
                  </w:r>
                  <w:r>
                    <w:rPr>
                      <w:rFonts w:ascii="Times New Roman" w:eastAsia="仿宋" w:hAnsi="Times New Roman" w:cs="Times New Roman"/>
                      <w:sz w:val="22"/>
                    </w:rPr>
                    <w:t xml:space="preserve"> the effectiveness of risk management, etc.</w:t>
                  </w:r>
                </w:p>
              </w:tc>
              <w:tc>
                <w:tcPr>
                  <w:tcW w:w="5198" w:type="dxa"/>
                  <w:vAlign w:val="center"/>
                </w:tcPr>
                <w:p w14:paraId="745E6B65" w14:textId="77777777" w:rsidR="004C046E" w:rsidRDefault="004C046E">
                  <w:pPr>
                    <w:spacing w:after="156" w:line="240" w:lineRule="auto"/>
                    <w:jc w:val="left"/>
                    <w:rPr>
                      <w:rFonts w:ascii="Times New Roman" w:eastAsia="仿宋" w:hAnsi="Times New Roman" w:cs="Times New Roman"/>
                      <w:sz w:val="24"/>
                      <w:szCs w:val="24"/>
                    </w:rPr>
                  </w:pPr>
                </w:p>
              </w:tc>
            </w:tr>
            <w:tr w:rsidR="004C046E" w14:paraId="7BE68EC6" w14:textId="77777777">
              <w:trPr>
                <w:trHeight w:val="47"/>
              </w:trPr>
              <w:tc>
                <w:tcPr>
                  <w:tcW w:w="2122" w:type="dxa"/>
                  <w:vMerge/>
                  <w:vAlign w:val="center"/>
                </w:tcPr>
                <w:p w14:paraId="070DBD1D"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351CC905"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4.2 Climate Adaptation and Mitigation Measures </w:t>
                  </w:r>
                </w:p>
                <w:p w14:paraId="2C58833C"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14:paraId="5AAF5409" w14:textId="39C3DF54"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How </w:t>
                  </w:r>
                  <w:r w:rsidR="001227EB">
                    <w:rPr>
                      <w:rFonts w:ascii="Times New Roman" w:eastAsia="仿宋" w:hAnsi="Times New Roman" w:cs="Times New Roman" w:hint="eastAsia"/>
                      <w:sz w:val="22"/>
                    </w:rPr>
                    <w:t xml:space="preserve">are </w:t>
                  </w:r>
                  <w:r>
                    <w:rPr>
                      <w:rFonts w:ascii="Times New Roman" w:eastAsia="仿宋" w:hAnsi="Times New Roman" w:cs="Times New Roman"/>
                      <w:sz w:val="22"/>
                    </w:rPr>
                    <w:t xml:space="preserve">climate adaptation and mitigation measures </w:t>
                  </w:r>
                  <w:r>
                    <w:rPr>
                      <w:rFonts w:ascii="Times New Roman" w:eastAsia="仿宋" w:hAnsi="Times New Roman" w:cs="Times New Roman" w:hint="eastAsia"/>
                      <w:sz w:val="22"/>
                    </w:rPr>
                    <w:t xml:space="preserve">taken into consideration in </w:t>
                  </w:r>
                  <w:r>
                    <w:rPr>
                      <w:rFonts w:ascii="Times New Roman" w:eastAsia="仿宋" w:hAnsi="Times New Roman" w:cs="Times New Roman"/>
                      <w:sz w:val="22"/>
                    </w:rPr>
                    <w:t>investment and financing decisions or producti</w:t>
                  </w:r>
                  <w:r>
                    <w:rPr>
                      <w:rFonts w:ascii="Times New Roman" w:eastAsia="仿宋" w:hAnsi="Times New Roman" w:cs="Times New Roman" w:hint="eastAsia"/>
                      <w:sz w:val="22"/>
                    </w:rPr>
                    <w:t>ve</w:t>
                  </w:r>
                  <w:r>
                    <w:rPr>
                      <w:rFonts w:ascii="Times New Roman" w:eastAsia="仿宋" w:hAnsi="Times New Roman" w:cs="Times New Roman"/>
                      <w:sz w:val="22"/>
                    </w:rPr>
                    <w:t xml:space="preserve"> processes</w:t>
                  </w:r>
                  <w:r w:rsidR="001227EB">
                    <w:rPr>
                      <w:rFonts w:ascii="Times New Roman" w:eastAsia="仿宋" w:hAnsi="Times New Roman" w:cs="Times New Roman" w:hint="eastAsia"/>
                      <w:sz w:val="22"/>
                    </w:rPr>
                    <w:t>? Also, how effective are these measures?</w:t>
                  </w:r>
                </w:p>
                <w:p w14:paraId="1337C2CD"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5D38EAAB" w14:textId="338BF8CD"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2"/>
                    </w:rPr>
                    <w:t xml:space="preserve">Climate adaptation measures in investment and financing decisions, climate mitigation </w:t>
                  </w:r>
                  <w:r>
                    <w:rPr>
                      <w:rFonts w:ascii="Times New Roman" w:eastAsia="仿宋" w:hAnsi="Times New Roman" w:cs="Times New Roman"/>
                      <w:sz w:val="22"/>
                    </w:rPr>
                    <w:lastRenderedPageBreak/>
                    <w:t>measures in producti</w:t>
                  </w:r>
                  <w:r w:rsidR="001227EB">
                    <w:rPr>
                      <w:rFonts w:ascii="Times New Roman" w:eastAsia="仿宋" w:hAnsi="Times New Roman" w:cs="Times New Roman" w:hint="eastAsia"/>
                      <w:sz w:val="22"/>
                    </w:rPr>
                    <w:t>ve</w:t>
                  </w:r>
                  <w:r>
                    <w:rPr>
                      <w:rFonts w:ascii="Times New Roman" w:eastAsia="仿宋" w:hAnsi="Times New Roman" w:cs="Times New Roman"/>
                      <w:sz w:val="22"/>
                    </w:rPr>
                    <w:t xml:space="preserve"> processes, assessment of the effectiveness of climate adaptation and mitigation measures.</w:t>
                  </w:r>
                </w:p>
              </w:tc>
              <w:tc>
                <w:tcPr>
                  <w:tcW w:w="5198" w:type="dxa"/>
                  <w:vAlign w:val="center"/>
                </w:tcPr>
                <w:p w14:paraId="6B8F84CD" w14:textId="77777777" w:rsidR="004C046E" w:rsidRDefault="004C046E">
                  <w:pPr>
                    <w:spacing w:after="156" w:line="240" w:lineRule="auto"/>
                    <w:jc w:val="left"/>
                    <w:rPr>
                      <w:rFonts w:ascii="Times New Roman" w:eastAsia="仿宋" w:hAnsi="Times New Roman" w:cs="Times New Roman"/>
                      <w:sz w:val="22"/>
                    </w:rPr>
                  </w:pPr>
                </w:p>
              </w:tc>
            </w:tr>
            <w:tr w:rsidR="004C046E" w14:paraId="7833C1F5" w14:textId="77777777">
              <w:trPr>
                <w:trHeight w:val="90"/>
              </w:trPr>
              <w:tc>
                <w:tcPr>
                  <w:tcW w:w="2122" w:type="dxa"/>
                  <w:vMerge w:val="restart"/>
                  <w:vAlign w:val="center"/>
                </w:tcPr>
                <w:p w14:paraId="57004E1F" w14:textId="77777777" w:rsidR="004C046E" w:rsidRDefault="004C046E">
                  <w:pPr>
                    <w:spacing w:after="0" w:line="240" w:lineRule="auto"/>
                    <w:jc w:val="left"/>
                    <w:rPr>
                      <w:rFonts w:ascii="Times New Roman" w:eastAsia="仿宋" w:hAnsi="Times New Roman" w:cs="Times New Roman"/>
                      <w:b/>
                      <w:bCs/>
                      <w:sz w:val="24"/>
                      <w:szCs w:val="24"/>
                    </w:rPr>
                  </w:pPr>
                </w:p>
                <w:p w14:paraId="41C1CF68" w14:textId="77777777" w:rsidR="004C046E" w:rsidRDefault="004C046E">
                  <w:pPr>
                    <w:spacing w:after="0" w:line="240" w:lineRule="auto"/>
                    <w:jc w:val="left"/>
                    <w:rPr>
                      <w:rFonts w:ascii="Times New Roman" w:eastAsia="仿宋" w:hAnsi="Times New Roman" w:cs="Times New Roman"/>
                      <w:b/>
                      <w:bCs/>
                      <w:sz w:val="24"/>
                      <w:szCs w:val="24"/>
                    </w:rPr>
                  </w:pPr>
                </w:p>
                <w:p w14:paraId="433EA1F2" w14:textId="77777777" w:rsidR="004C046E" w:rsidRDefault="004C046E">
                  <w:pPr>
                    <w:spacing w:after="0" w:line="240" w:lineRule="auto"/>
                    <w:jc w:val="left"/>
                    <w:rPr>
                      <w:rFonts w:ascii="Times New Roman" w:eastAsia="仿宋" w:hAnsi="Times New Roman" w:cs="Times New Roman"/>
                      <w:b/>
                      <w:bCs/>
                      <w:sz w:val="24"/>
                      <w:szCs w:val="24"/>
                    </w:rPr>
                  </w:pPr>
                </w:p>
                <w:p w14:paraId="54D7A099"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5.</w:t>
                  </w:r>
                  <w:r>
                    <w:rPr>
                      <w:rFonts w:ascii="Times New Roman" w:eastAsia="仿宋" w:hAnsi="Times New Roman" w:cs="Times New Roman"/>
                      <w:b/>
                      <w:bCs/>
                      <w:sz w:val="24"/>
                      <w:szCs w:val="24"/>
                    </w:rPr>
                    <w:t xml:space="preserve"> Emission Reduction Achievements</w:t>
                  </w:r>
                </w:p>
                <w:p w14:paraId="6F38E5B2"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(10 points)</w:t>
                  </w:r>
                </w:p>
              </w:tc>
              <w:tc>
                <w:tcPr>
                  <w:tcW w:w="2409" w:type="dxa"/>
                  <w:vAlign w:val="center"/>
                </w:tcPr>
                <w:p w14:paraId="74D0CEE1"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5.1 Carbon Emission Reduction Target Setting and Achievement </w:t>
                  </w:r>
                </w:p>
                <w:p w14:paraId="099D7944"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14:paraId="7941CBFD" w14:textId="60D76188"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S</w:t>
                  </w:r>
                  <w:r>
                    <w:rPr>
                      <w:rFonts w:ascii="Times New Roman" w:eastAsia="仿宋" w:hAnsi="Times New Roman" w:cs="Times New Roman"/>
                      <w:sz w:val="22"/>
                    </w:rPr>
                    <w:t>cientific carbon emission reduction target and path</w:t>
                  </w:r>
                  <w:r>
                    <w:rPr>
                      <w:rFonts w:ascii="Times New Roman" w:eastAsia="仿宋" w:hAnsi="Times New Roman" w:cs="Times New Roman" w:hint="eastAsia"/>
                      <w:sz w:val="22"/>
                    </w:rPr>
                    <w:t>way</w:t>
                  </w:r>
                  <w:r w:rsidR="001227EB">
                    <w:rPr>
                      <w:rFonts w:ascii="Times New Roman" w:eastAsia="仿宋" w:hAnsi="Times New Roman" w:cs="Times New Roman" w:hint="eastAsia"/>
                      <w:sz w:val="22"/>
                    </w:rPr>
                    <w:t>,</w:t>
                  </w:r>
                  <w:r>
                    <w:rPr>
                      <w:rFonts w:ascii="Times New Roman" w:eastAsia="仿宋" w:hAnsi="Times New Roman" w:cs="Times New Roman"/>
                      <w:sz w:val="22"/>
                    </w:rPr>
                    <w:t xml:space="preserve"> and </w:t>
                  </w:r>
                  <w:r w:rsidR="001227EB">
                    <w:rPr>
                      <w:rFonts w:ascii="Times New Roman" w:eastAsia="仿宋" w:hAnsi="Times New Roman" w:cs="Times New Roman" w:hint="eastAsia"/>
                      <w:sz w:val="22"/>
                    </w:rPr>
                    <w:t>the</w:t>
                  </w:r>
                  <w:r>
                    <w:rPr>
                      <w:rFonts w:ascii="Times New Roman" w:eastAsia="仿宋" w:hAnsi="Times New Roman" w:cs="Times New Roman" w:hint="eastAsia"/>
                      <w:sz w:val="22"/>
                    </w:rPr>
                    <w:t xml:space="preserve"> </w:t>
                  </w:r>
                  <w:r>
                    <w:rPr>
                      <w:rFonts w:ascii="Times New Roman" w:eastAsia="仿宋" w:hAnsi="Times New Roman" w:cs="Times New Roman"/>
                      <w:sz w:val="22"/>
                    </w:rPr>
                    <w:t>implement</w:t>
                  </w:r>
                  <w:r>
                    <w:rPr>
                      <w:rFonts w:ascii="Times New Roman" w:eastAsia="仿宋" w:hAnsi="Times New Roman" w:cs="Times New Roman" w:hint="eastAsia"/>
                      <w:sz w:val="22"/>
                    </w:rPr>
                    <w:t>ation</w:t>
                  </w:r>
                  <w:r>
                    <w:rPr>
                      <w:rFonts w:ascii="Times New Roman" w:eastAsia="仿宋" w:hAnsi="Times New Roman" w:cs="Times New Roman"/>
                      <w:sz w:val="22"/>
                    </w:rPr>
                    <w:t xml:space="preserve"> </w:t>
                  </w:r>
                  <w:r w:rsidR="001227EB">
                    <w:rPr>
                      <w:rFonts w:ascii="Times New Roman" w:eastAsia="仿宋" w:hAnsi="Times New Roman" w:cs="Times New Roman" w:hint="eastAsia"/>
                      <w:sz w:val="22"/>
                    </w:rPr>
                    <w:t xml:space="preserve">of these </w:t>
                  </w:r>
                  <w:r>
                    <w:rPr>
                      <w:rFonts w:ascii="Times New Roman" w:eastAsia="仿宋" w:hAnsi="Times New Roman" w:cs="Times New Roman"/>
                      <w:sz w:val="22"/>
                    </w:rPr>
                    <w:t>(including scope I, II and III</w:t>
                  </w:r>
                  <w:r>
                    <w:rPr>
                      <w:rFonts w:ascii="Times New Roman" w:eastAsia="仿宋" w:hAnsi="Times New Roman" w:cs="Times New Roman" w:hint="eastAsia"/>
                      <w:sz w:val="22"/>
                      <w:vertAlign w:val="superscript"/>
                    </w:rPr>
                    <w:t>1</w:t>
                  </w:r>
                  <w:r>
                    <w:rPr>
                      <w:rFonts w:ascii="Times New Roman" w:eastAsia="仿宋" w:hAnsi="Times New Roman" w:cs="Times New Roman"/>
                      <w:sz w:val="22"/>
                    </w:rPr>
                    <w:t>).</w:t>
                  </w:r>
                </w:p>
                <w:p w14:paraId="6C3BA224"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46C83B62"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2"/>
                    </w:rPr>
                    <w:t>C</w:t>
                  </w:r>
                  <w:r>
                    <w:rPr>
                      <w:rFonts w:ascii="Times New Roman" w:eastAsia="仿宋" w:hAnsi="Times New Roman" w:cs="Times New Roman"/>
                      <w:sz w:val="22"/>
                    </w:rPr>
                    <w:t>arbon emission reduction targets, proportion of carbon emission reduction targets</w:t>
                  </w:r>
                  <w:r>
                    <w:rPr>
                      <w:rFonts w:ascii="Times New Roman" w:eastAsia="仿宋" w:hAnsi="Times New Roman" w:cs="Times New Roman" w:hint="eastAsia"/>
                      <w:sz w:val="22"/>
                    </w:rPr>
                    <w:t xml:space="preserve"> </w:t>
                  </w:r>
                  <w:r>
                    <w:rPr>
                      <w:rFonts w:ascii="Times New Roman" w:eastAsia="仿宋" w:hAnsi="Times New Roman" w:cs="Times New Roman"/>
                      <w:sz w:val="22"/>
                    </w:rPr>
                    <w:t>achieved, specific emission reduction measures implemented.</w:t>
                  </w:r>
                </w:p>
              </w:tc>
              <w:tc>
                <w:tcPr>
                  <w:tcW w:w="5198" w:type="dxa"/>
                  <w:vAlign w:val="center"/>
                </w:tcPr>
                <w:p w14:paraId="0A9B05A2" w14:textId="77777777" w:rsidR="004C046E" w:rsidRDefault="004C046E">
                  <w:pPr>
                    <w:spacing w:after="156" w:line="240" w:lineRule="auto"/>
                    <w:jc w:val="left"/>
                    <w:rPr>
                      <w:rFonts w:ascii="Times New Roman" w:eastAsia="仿宋" w:hAnsi="Times New Roman" w:cs="Times New Roman"/>
                      <w:sz w:val="22"/>
                    </w:rPr>
                  </w:pPr>
                </w:p>
              </w:tc>
            </w:tr>
            <w:tr w:rsidR="004C046E" w14:paraId="7B9AC262" w14:textId="77777777">
              <w:trPr>
                <w:trHeight w:val="47"/>
              </w:trPr>
              <w:tc>
                <w:tcPr>
                  <w:tcW w:w="2122" w:type="dxa"/>
                  <w:vMerge/>
                  <w:vAlign w:val="center"/>
                </w:tcPr>
                <w:p w14:paraId="74A4D75A"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72E68191" w14:textId="09FE162C"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5.2 </w:t>
                  </w:r>
                  <w:r w:rsidR="001227EB">
                    <w:rPr>
                      <w:rFonts w:ascii="Times New Roman" w:eastAsia="仿宋" w:hAnsi="Times New Roman" w:cs="Times New Roman" w:hint="eastAsia"/>
                      <w:sz w:val="24"/>
                      <w:szCs w:val="24"/>
                    </w:rPr>
                    <w:t>Input</w:t>
                  </w:r>
                  <w:r>
                    <w:rPr>
                      <w:rFonts w:ascii="Times New Roman" w:eastAsia="仿宋" w:hAnsi="Times New Roman" w:cs="Times New Roman"/>
                      <w:sz w:val="24"/>
                      <w:szCs w:val="24"/>
                    </w:rPr>
                    <w:t xml:space="preserve"> and Achievement of </w:t>
                  </w:r>
                  <w:r w:rsidR="001227EB">
                    <w:rPr>
                      <w:rFonts w:ascii="Times New Roman" w:eastAsia="仿宋" w:hAnsi="Times New Roman" w:cs="Times New Roman" w:hint="eastAsia"/>
                      <w:sz w:val="24"/>
                      <w:szCs w:val="24"/>
                    </w:rPr>
                    <w:t xml:space="preserve">Carbon </w:t>
                  </w:r>
                  <w:r>
                    <w:rPr>
                      <w:rFonts w:ascii="Times New Roman" w:eastAsia="仿宋" w:hAnsi="Times New Roman" w:cs="Times New Roman"/>
                      <w:sz w:val="24"/>
                      <w:szCs w:val="24"/>
                    </w:rPr>
                    <w:t>Emission Reduction Technolog</w:t>
                  </w:r>
                  <w:r>
                    <w:rPr>
                      <w:rFonts w:ascii="Times New Roman" w:eastAsia="仿宋" w:hAnsi="Times New Roman" w:cs="Times New Roman" w:hint="eastAsia"/>
                      <w:sz w:val="24"/>
                      <w:szCs w:val="24"/>
                    </w:rPr>
                    <w:t>ies</w:t>
                  </w:r>
                  <w:r>
                    <w:rPr>
                      <w:rFonts w:ascii="Times New Roman" w:eastAsia="仿宋" w:hAnsi="Times New Roman" w:cs="Times New Roman"/>
                      <w:sz w:val="24"/>
                      <w:szCs w:val="24"/>
                    </w:rPr>
                    <w:t xml:space="preserve"> or Products (5 points)</w:t>
                  </w:r>
                </w:p>
              </w:tc>
              <w:tc>
                <w:tcPr>
                  <w:tcW w:w="4245" w:type="dxa"/>
                  <w:vAlign w:val="center"/>
                </w:tcPr>
                <w:p w14:paraId="10058AD8" w14:textId="228DB803"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In</w:t>
                  </w:r>
                  <w:r>
                    <w:rPr>
                      <w:rFonts w:ascii="Times New Roman" w:eastAsia="仿宋" w:hAnsi="Times New Roman" w:cs="Times New Roman" w:hint="eastAsia"/>
                      <w:sz w:val="22"/>
                    </w:rPr>
                    <w:t>put</w:t>
                  </w:r>
                  <w:r>
                    <w:rPr>
                      <w:rFonts w:ascii="Times New Roman" w:eastAsia="仿宋" w:hAnsi="Times New Roman" w:cs="Times New Roman"/>
                      <w:sz w:val="22"/>
                    </w:rPr>
                    <w:t xml:space="preserve"> and achievements in the research</w:t>
                  </w:r>
                  <w:r w:rsidR="001227EB">
                    <w:rPr>
                      <w:rFonts w:ascii="Times New Roman" w:eastAsia="仿宋" w:hAnsi="Times New Roman" w:cs="Times New Roman" w:hint="eastAsia"/>
                      <w:sz w:val="22"/>
                    </w:rPr>
                    <w:t xml:space="preserve">, </w:t>
                  </w:r>
                  <w:r>
                    <w:rPr>
                      <w:rFonts w:ascii="Times New Roman" w:eastAsia="仿宋" w:hAnsi="Times New Roman" w:cs="Times New Roman"/>
                      <w:sz w:val="22"/>
                    </w:rPr>
                    <w:t>development and adoption of new technologies or products.</w:t>
                  </w:r>
                </w:p>
                <w:p w14:paraId="3FAC3AFD" w14:textId="77777777" w:rsidR="004C046E" w:rsidRDefault="00E945C5">
                  <w:pPr>
                    <w:spacing w:after="0" w:line="240" w:lineRule="auto"/>
                    <w:jc w:val="left"/>
                    <w:rPr>
                      <w:rFonts w:ascii="Times New Roman" w:eastAsia="仿宋" w:hAnsi="Times New Roman" w:cs="Times New Roman"/>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14:paraId="4D5FD06E"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2"/>
                    </w:rPr>
                    <w:t>R&amp;D investment sum, new technologies or products developed, technologies or products converting into market products achievements.</w:t>
                  </w:r>
                </w:p>
              </w:tc>
              <w:tc>
                <w:tcPr>
                  <w:tcW w:w="5198" w:type="dxa"/>
                  <w:vAlign w:val="center"/>
                </w:tcPr>
                <w:p w14:paraId="6FCBE19A" w14:textId="77777777" w:rsidR="004C046E" w:rsidRDefault="004C046E">
                  <w:pPr>
                    <w:spacing w:after="156" w:line="240" w:lineRule="auto"/>
                    <w:jc w:val="left"/>
                    <w:rPr>
                      <w:rFonts w:ascii="Times New Roman" w:eastAsia="仿宋" w:hAnsi="Times New Roman" w:cs="Times New Roman"/>
                      <w:sz w:val="24"/>
                      <w:szCs w:val="24"/>
                    </w:rPr>
                  </w:pPr>
                </w:p>
              </w:tc>
            </w:tr>
            <w:tr w:rsidR="004C046E" w14:paraId="637E8A1F" w14:textId="77777777">
              <w:trPr>
                <w:trHeight w:val="47"/>
              </w:trPr>
              <w:tc>
                <w:tcPr>
                  <w:tcW w:w="2122" w:type="dxa"/>
                  <w:vMerge w:val="restart"/>
                  <w:vAlign w:val="center"/>
                </w:tcPr>
                <w:p w14:paraId="7B202A1A" w14:textId="7011CB29"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6.</w:t>
                  </w:r>
                  <w:r>
                    <w:rPr>
                      <w:rFonts w:ascii="Times New Roman" w:eastAsia="仿宋" w:hAnsi="Times New Roman" w:cs="Times New Roman"/>
                      <w:b/>
                      <w:bCs/>
                      <w:sz w:val="24"/>
                      <w:szCs w:val="24"/>
                    </w:rPr>
                    <w:t xml:space="preserve"> Sustainability of Green Finance Practice</w:t>
                  </w:r>
                  <w:r w:rsidR="001227EB">
                    <w:rPr>
                      <w:rFonts w:ascii="Times New Roman" w:eastAsia="仿宋" w:hAnsi="Times New Roman" w:cs="Times New Roman" w:hint="eastAsia"/>
                      <w:b/>
                      <w:bCs/>
                      <w:sz w:val="24"/>
                      <w:szCs w:val="24"/>
                    </w:rPr>
                    <w:t>s</w:t>
                  </w:r>
                </w:p>
                <w:p w14:paraId="1BFC1511"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(10 points)</w:t>
                  </w:r>
                </w:p>
              </w:tc>
              <w:tc>
                <w:tcPr>
                  <w:tcW w:w="2409" w:type="dxa"/>
                  <w:vAlign w:val="center"/>
                </w:tcPr>
                <w:p w14:paraId="30C0FD20"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6.1 Strategic Vision </w:t>
                  </w:r>
                </w:p>
                <w:p w14:paraId="76BB8731"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(3 points)</w:t>
                  </w:r>
                </w:p>
              </w:tc>
              <w:tc>
                <w:tcPr>
                  <w:tcW w:w="4245" w:type="dxa"/>
                  <w:vAlign w:val="center"/>
                </w:tcPr>
                <w:p w14:paraId="5C6023FD" w14:textId="100DEF66" w:rsidR="004C046E" w:rsidRPr="00A46337" w:rsidRDefault="00E945C5">
                  <w:pPr>
                    <w:spacing w:after="0" w:line="240" w:lineRule="auto"/>
                    <w:rPr>
                      <w:rFonts w:ascii="Times New Roman" w:eastAsia="仿宋" w:hAnsi="Times New Roman" w:cs="Times New Roman"/>
                      <w:sz w:val="22"/>
                    </w:rPr>
                  </w:pPr>
                  <w:r w:rsidRPr="00A46337">
                    <w:rPr>
                      <w:rFonts w:ascii="Times New Roman" w:eastAsia="仿宋" w:hAnsi="Times New Roman" w:cs="Times New Roman"/>
                      <w:sz w:val="22"/>
                    </w:rPr>
                    <w:t xml:space="preserve">Definition and executability of long-term goals and implementation strategies for </w:t>
                  </w:r>
                  <w:r w:rsidR="00D73A3A" w:rsidRPr="00A46337">
                    <w:rPr>
                      <w:rFonts w:ascii="Times New Roman" w:eastAsia="仿宋" w:hAnsi="Times New Roman" w:cs="Times New Roman" w:hint="eastAsia"/>
                      <w:sz w:val="22"/>
                    </w:rPr>
                    <w:t xml:space="preserve">a </w:t>
                  </w:r>
                  <w:r w:rsidRPr="00A46337">
                    <w:rPr>
                      <w:rFonts w:ascii="Times New Roman" w:eastAsia="仿宋" w:hAnsi="Times New Roman" w:cs="Times New Roman"/>
                      <w:sz w:val="22"/>
                    </w:rPr>
                    <w:t>green development strategy.</w:t>
                  </w:r>
                </w:p>
                <w:p w14:paraId="6F517820" w14:textId="77777777" w:rsidR="004C046E" w:rsidRPr="00A46337" w:rsidRDefault="00E945C5">
                  <w:pPr>
                    <w:spacing w:after="0" w:line="240" w:lineRule="auto"/>
                    <w:rPr>
                      <w:rFonts w:ascii="Times New Roman" w:eastAsia="仿宋" w:hAnsi="Times New Roman" w:cs="Times New Roman"/>
                      <w:sz w:val="22"/>
                    </w:rPr>
                  </w:pPr>
                  <w:r w:rsidRPr="00A46337">
                    <w:rPr>
                      <w:rFonts w:ascii="Times New Roman" w:eastAsia="仿宋" w:hAnsi="Times New Roman" w:cs="Times New Roman"/>
                      <w:b/>
                      <w:bCs/>
                      <w:sz w:val="22"/>
                    </w:rPr>
                    <w:t xml:space="preserve">Reference: </w:t>
                  </w:r>
                </w:p>
                <w:p w14:paraId="237A4DF3" w14:textId="6E2D86F1" w:rsidR="004C046E" w:rsidRDefault="00E945C5">
                  <w:pPr>
                    <w:spacing w:after="0" w:line="240" w:lineRule="auto"/>
                    <w:rPr>
                      <w:rFonts w:ascii="Times New Roman" w:eastAsia="仿宋" w:hAnsi="Times New Roman" w:cs="Times New Roman"/>
                      <w:sz w:val="24"/>
                      <w:szCs w:val="24"/>
                    </w:rPr>
                  </w:pPr>
                  <w:r w:rsidRPr="00A46337">
                    <w:rPr>
                      <w:rFonts w:ascii="Times New Roman" w:eastAsia="仿宋" w:hAnsi="Times New Roman" w:cs="Times New Roman"/>
                      <w:sz w:val="22"/>
                    </w:rPr>
                    <w:t xml:space="preserve">Quality of the long-term strategy </w:t>
                  </w:r>
                  <w:r w:rsidR="00D73A3A" w:rsidRPr="00A46337">
                    <w:rPr>
                      <w:rFonts w:ascii="Times New Roman" w:eastAsia="仿宋" w:hAnsi="Times New Roman" w:cs="Times New Roman" w:hint="eastAsia"/>
                      <w:sz w:val="22"/>
                    </w:rPr>
                    <w:t xml:space="preserve">for </w:t>
                  </w:r>
                  <w:r w:rsidR="00D73A3A" w:rsidRPr="00A46337">
                    <w:rPr>
                      <w:rFonts w:ascii="Times New Roman" w:eastAsia="仿宋" w:hAnsi="Times New Roman" w:cs="Times New Roman"/>
                      <w:sz w:val="22"/>
                    </w:rPr>
                    <w:t>green development</w:t>
                  </w:r>
                  <w:r w:rsidR="00D73A3A" w:rsidRPr="00A46337">
                    <w:rPr>
                      <w:rFonts w:ascii="Times New Roman" w:eastAsia="仿宋" w:hAnsi="Times New Roman" w:cs="Times New Roman" w:hint="eastAsia"/>
                      <w:sz w:val="22"/>
                    </w:rPr>
                    <w:t xml:space="preserve"> that was</w:t>
                  </w:r>
                  <w:r w:rsidR="00D73A3A" w:rsidRPr="00A46337">
                    <w:rPr>
                      <w:rFonts w:ascii="Times New Roman" w:eastAsia="仿宋" w:hAnsi="Times New Roman" w:cs="Times New Roman"/>
                      <w:sz w:val="22"/>
                    </w:rPr>
                    <w:t xml:space="preserve"> </w:t>
                  </w:r>
                  <w:r w:rsidRPr="00A46337">
                    <w:rPr>
                      <w:rFonts w:ascii="Times New Roman" w:eastAsia="仿宋" w:hAnsi="Times New Roman" w:cs="Times New Roman"/>
                      <w:sz w:val="22"/>
                    </w:rPr>
                    <w:t>formulated, public awareness of the strategy, implementation of specific action plans for strategic implementation.</w:t>
                  </w:r>
                </w:p>
              </w:tc>
              <w:tc>
                <w:tcPr>
                  <w:tcW w:w="5198" w:type="dxa"/>
                  <w:vAlign w:val="center"/>
                </w:tcPr>
                <w:p w14:paraId="260D3387" w14:textId="77777777" w:rsidR="004C046E" w:rsidRDefault="004C046E">
                  <w:pPr>
                    <w:spacing w:after="156" w:line="240" w:lineRule="auto"/>
                    <w:jc w:val="left"/>
                    <w:rPr>
                      <w:rFonts w:ascii="Times New Roman" w:eastAsia="仿宋" w:hAnsi="Times New Roman" w:cs="Times New Roman"/>
                      <w:sz w:val="22"/>
                    </w:rPr>
                  </w:pPr>
                </w:p>
              </w:tc>
            </w:tr>
            <w:tr w:rsidR="004C046E" w14:paraId="3AEA9E2C" w14:textId="77777777">
              <w:trPr>
                <w:trHeight w:val="47"/>
              </w:trPr>
              <w:tc>
                <w:tcPr>
                  <w:tcW w:w="2122" w:type="dxa"/>
                  <w:vMerge/>
                  <w:vAlign w:val="center"/>
                </w:tcPr>
                <w:p w14:paraId="0885BD6D"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0DC0C33C"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6.2 Long-term and Short-term Goals </w:t>
                  </w:r>
                </w:p>
                <w:p w14:paraId="370E96F6"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(3 points)</w:t>
                  </w:r>
                </w:p>
              </w:tc>
              <w:tc>
                <w:tcPr>
                  <w:tcW w:w="4245" w:type="dxa"/>
                  <w:vAlign w:val="center"/>
                </w:tcPr>
                <w:p w14:paraId="45C21DC1" w14:textId="77777777" w:rsidR="004C046E" w:rsidRPr="00A46337" w:rsidRDefault="00E945C5">
                  <w:pPr>
                    <w:spacing w:after="0" w:line="240" w:lineRule="auto"/>
                    <w:jc w:val="left"/>
                    <w:rPr>
                      <w:rFonts w:ascii="Times New Roman" w:eastAsia="仿宋" w:hAnsi="Times New Roman" w:cs="Times New Roman"/>
                      <w:b/>
                      <w:bCs/>
                      <w:sz w:val="22"/>
                    </w:rPr>
                  </w:pPr>
                  <w:r w:rsidRPr="00A46337">
                    <w:rPr>
                      <w:rFonts w:ascii="Times New Roman" w:eastAsia="仿宋" w:hAnsi="Times New Roman" w:cs="Times New Roman"/>
                      <w:b/>
                      <w:bCs/>
                      <w:sz w:val="22"/>
                    </w:rPr>
                    <w:t xml:space="preserve">Reference: </w:t>
                  </w:r>
                </w:p>
                <w:p w14:paraId="42FC4C68" w14:textId="2C26F90F"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 xml:space="preserve">Status of sustainability assessment on green finance practices, consistency of long-term goals and short-term actions, </w:t>
                  </w:r>
                  <w:r w:rsidR="00D73A3A" w:rsidRPr="00A46337">
                    <w:rPr>
                      <w:rFonts w:ascii="Times New Roman" w:eastAsia="仿宋" w:hAnsi="Times New Roman" w:cs="Times New Roman" w:hint="eastAsia"/>
                      <w:sz w:val="22"/>
                    </w:rPr>
                    <w:t>and examples</w:t>
                  </w:r>
                  <w:r w:rsidRPr="00A46337">
                    <w:rPr>
                      <w:rFonts w:ascii="Times New Roman" w:eastAsia="仿宋" w:hAnsi="Times New Roman" w:cs="Times New Roman"/>
                      <w:sz w:val="22"/>
                    </w:rPr>
                    <w:t xml:space="preserve"> of continuous improvement in green finance </w:t>
                  </w:r>
                  <w:r w:rsidRPr="00A46337">
                    <w:rPr>
                      <w:rFonts w:ascii="Times New Roman" w:eastAsia="仿宋" w:hAnsi="Times New Roman" w:cs="Times New Roman"/>
                      <w:sz w:val="22"/>
                    </w:rPr>
                    <w:lastRenderedPageBreak/>
                    <w:t>practices.</w:t>
                  </w:r>
                </w:p>
              </w:tc>
              <w:tc>
                <w:tcPr>
                  <w:tcW w:w="5198" w:type="dxa"/>
                  <w:vAlign w:val="center"/>
                </w:tcPr>
                <w:p w14:paraId="640BFCB5" w14:textId="77777777" w:rsidR="004C046E" w:rsidRDefault="004C046E">
                  <w:pPr>
                    <w:spacing w:after="156" w:line="240" w:lineRule="auto"/>
                    <w:jc w:val="left"/>
                    <w:rPr>
                      <w:rFonts w:ascii="Times New Roman" w:eastAsia="仿宋" w:hAnsi="Times New Roman" w:cs="Times New Roman"/>
                      <w:sz w:val="22"/>
                    </w:rPr>
                  </w:pPr>
                </w:p>
              </w:tc>
            </w:tr>
            <w:tr w:rsidR="004C046E" w14:paraId="5E7C99A7" w14:textId="77777777">
              <w:trPr>
                <w:trHeight w:val="47"/>
              </w:trPr>
              <w:tc>
                <w:tcPr>
                  <w:tcW w:w="2122" w:type="dxa"/>
                  <w:vMerge/>
                  <w:vAlign w:val="center"/>
                </w:tcPr>
                <w:p w14:paraId="55C2BF78"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2B38555B"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6.3 Execution and Measures (4 points)</w:t>
                  </w:r>
                </w:p>
              </w:tc>
              <w:tc>
                <w:tcPr>
                  <w:tcW w:w="4245" w:type="dxa"/>
                  <w:vAlign w:val="center"/>
                </w:tcPr>
                <w:p w14:paraId="2B2F5A14" w14:textId="2F943702"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 xml:space="preserve">Specified plan </w:t>
                  </w:r>
                  <w:r w:rsidR="00D73A3A" w:rsidRPr="00A46337">
                    <w:rPr>
                      <w:rFonts w:ascii="Times New Roman" w:eastAsia="仿宋" w:hAnsi="Times New Roman" w:cs="Times New Roman" w:hint="eastAsia"/>
                      <w:sz w:val="22"/>
                    </w:rPr>
                    <w:t>for achieving</w:t>
                  </w:r>
                  <w:r w:rsidRPr="00A46337">
                    <w:rPr>
                      <w:rFonts w:ascii="Times New Roman" w:eastAsia="仿宋" w:hAnsi="Times New Roman" w:cs="Times New Roman"/>
                      <w:sz w:val="22"/>
                    </w:rPr>
                    <w:t xml:space="preserve"> goals.</w:t>
                  </w:r>
                </w:p>
                <w:p w14:paraId="529F78D2" w14:textId="77777777" w:rsidR="004C046E" w:rsidRPr="00A46337" w:rsidRDefault="00E945C5">
                  <w:pPr>
                    <w:spacing w:after="0" w:line="240" w:lineRule="auto"/>
                    <w:jc w:val="left"/>
                    <w:rPr>
                      <w:rFonts w:ascii="Times New Roman" w:eastAsia="仿宋" w:hAnsi="Times New Roman" w:cs="Times New Roman"/>
                      <w:b/>
                      <w:bCs/>
                      <w:sz w:val="22"/>
                    </w:rPr>
                  </w:pPr>
                  <w:r w:rsidRPr="00A46337">
                    <w:rPr>
                      <w:rFonts w:ascii="Times New Roman" w:eastAsia="仿宋" w:hAnsi="Times New Roman" w:cs="Times New Roman"/>
                      <w:b/>
                      <w:bCs/>
                      <w:sz w:val="22"/>
                    </w:rPr>
                    <w:t xml:space="preserve">Reference: </w:t>
                  </w:r>
                </w:p>
                <w:p w14:paraId="4AEAFC09" w14:textId="329BD3F4"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Innovation of execution methods, long</w:t>
                  </w:r>
                  <w:r w:rsidR="00D73A3A" w:rsidRPr="00A46337">
                    <w:rPr>
                      <w:rFonts w:ascii="Times New Roman" w:eastAsia="仿宋" w:hAnsi="Times New Roman" w:cs="Times New Roman" w:hint="eastAsia"/>
                      <w:sz w:val="22"/>
                    </w:rPr>
                    <w:t>-</w:t>
                  </w:r>
                  <w:r w:rsidRPr="00A46337">
                    <w:rPr>
                      <w:rFonts w:ascii="Times New Roman" w:eastAsia="仿宋" w:hAnsi="Times New Roman" w:cs="Times New Roman"/>
                      <w:sz w:val="22"/>
                    </w:rPr>
                    <w:t>term effectiveness and adaptability, social acceptance, resource utilization efficiency, adaptability and resilience, etc.</w:t>
                  </w:r>
                </w:p>
              </w:tc>
              <w:tc>
                <w:tcPr>
                  <w:tcW w:w="5198" w:type="dxa"/>
                  <w:vAlign w:val="center"/>
                </w:tcPr>
                <w:p w14:paraId="33D3C6C1" w14:textId="77777777" w:rsidR="004C046E" w:rsidRDefault="004C046E">
                  <w:pPr>
                    <w:spacing w:after="156" w:line="240" w:lineRule="auto"/>
                    <w:jc w:val="left"/>
                    <w:rPr>
                      <w:rFonts w:ascii="Times New Roman" w:eastAsia="仿宋" w:hAnsi="Times New Roman" w:cs="Times New Roman"/>
                      <w:sz w:val="22"/>
                    </w:rPr>
                  </w:pPr>
                </w:p>
              </w:tc>
            </w:tr>
            <w:tr w:rsidR="004C046E" w14:paraId="76897B29" w14:textId="77777777">
              <w:trPr>
                <w:trHeight w:val="47"/>
              </w:trPr>
              <w:tc>
                <w:tcPr>
                  <w:tcW w:w="2122" w:type="dxa"/>
                  <w:vMerge w:val="restart"/>
                  <w:vAlign w:val="center"/>
                </w:tcPr>
                <w:p w14:paraId="6D1F76B4" w14:textId="77777777" w:rsidR="004C046E" w:rsidRDefault="00E945C5">
                  <w:pPr>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7.</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Replicability and Promotability of Green Finance Practice</w:t>
                  </w:r>
                </w:p>
                <w:p w14:paraId="6B19CBD4"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b/>
                      <w:bCs/>
                      <w:sz w:val="24"/>
                      <w:szCs w:val="24"/>
                    </w:rPr>
                    <w:t>(10 points)</w:t>
                  </w:r>
                </w:p>
              </w:tc>
              <w:tc>
                <w:tcPr>
                  <w:tcW w:w="2409" w:type="dxa"/>
                  <w:vAlign w:val="center"/>
                </w:tcPr>
                <w:p w14:paraId="57AD6858"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7.1 Replicability </w:t>
                  </w:r>
                </w:p>
                <w:p w14:paraId="3288DA33"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14:paraId="4727B563" w14:textId="0C889D32"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Replicable standardized process or model development of green practice</w:t>
                  </w:r>
                  <w:r w:rsidR="00D73A3A" w:rsidRPr="00A46337">
                    <w:rPr>
                      <w:rFonts w:ascii="Times New Roman" w:eastAsia="仿宋" w:hAnsi="Times New Roman" w:cs="Times New Roman" w:hint="eastAsia"/>
                      <w:sz w:val="22"/>
                    </w:rPr>
                    <w:t>s.</w:t>
                  </w:r>
                </w:p>
                <w:p w14:paraId="59666F27" w14:textId="77777777"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b/>
                      <w:bCs/>
                      <w:sz w:val="22"/>
                    </w:rPr>
                    <w:t xml:space="preserve">Reference: </w:t>
                  </w:r>
                </w:p>
                <w:p w14:paraId="49C3235A" w14:textId="3403C11D" w:rsidR="004C046E"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Availability of clear operating manuals, guidelines, or best practice documents as the reference and adoption</w:t>
                  </w:r>
                  <w:r w:rsidR="00D73A3A" w:rsidRPr="00A46337">
                    <w:rPr>
                      <w:rFonts w:ascii="Times New Roman" w:eastAsia="仿宋" w:hAnsi="Times New Roman" w:cs="Times New Roman" w:hint="eastAsia"/>
                      <w:sz w:val="22"/>
                    </w:rPr>
                    <w:t xml:space="preserve"> guide</w:t>
                  </w:r>
                  <w:r w:rsidRPr="00A46337">
                    <w:rPr>
                      <w:rFonts w:ascii="Times New Roman" w:eastAsia="仿宋" w:hAnsi="Times New Roman" w:cs="Times New Roman"/>
                      <w:sz w:val="22"/>
                    </w:rPr>
                    <w:t xml:space="preserve"> for other institutions.</w:t>
                  </w:r>
                </w:p>
              </w:tc>
              <w:tc>
                <w:tcPr>
                  <w:tcW w:w="5198" w:type="dxa"/>
                  <w:vAlign w:val="center"/>
                </w:tcPr>
                <w:p w14:paraId="5E301B05" w14:textId="77777777" w:rsidR="004C046E" w:rsidRDefault="004C046E">
                  <w:pPr>
                    <w:spacing w:after="156" w:line="240" w:lineRule="auto"/>
                    <w:jc w:val="left"/>
                    <w:rPr>
                      <w:rFonts w:ascii="Times New Roman" w:eastAsia="仿宋" w:hAnsi="Times New Roman" w:cs="Times New Roman"/>
                      <w:sz w:val="22"/>
                    </w:rPr>
                  </w:pPr>
                </w:p>
              </w:tc>
            </w:tr>
            <w:tr w:rsidR="004C046E" w14:paraId="21E1CE4D" w14:textId="77777777">
              <w:trPr>
                <w:trHeight w:val="47"/>
              </w:trPr>
              <w:tc>
                <w:tcPr>
                  <w:tcW w:w="2122" w:type="dxa"/>
                  <w:vMerge/>
                  <w:vAlign w:val="center"/>
                </w:tcPr>
                <w:p w14:paraId="1346C6C3" w14:textId="77777777" w:rsidR="004C046E" w:rsidRDefault="004C046E">
                  <w:pPr>
                    <w:spacing w:after="0" w:line="240" w:lineRule="auto"/>
                    <w:jc w:val="left"/>
                    <w:rPr>
                      <w:rFonts w:ascii="Times New Roman" w:eastAsia="仿宋" w:hAnsi="Times New Roman" w:cs="Times New Roman"/>
                      <w:sz w:val="24"/>
                      <w:szCs w:val="24"/>
                    </w:rPr>
                  </w:pPr>
                </w:p>
              </w:tc>
              <w:tc>
                <w:tcPr>
                  <w:tcW w:w="2409" w:type="dxa"/>
                  <w:vAlign w:val="center"/>
                </w:tcPr>
                <w:p w14:paraId="1D43EBDA"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7.2</w:t>
                  </w:r>
                  <w:r>
                    <w:rPr>
                      <w:rFonts w:ascii="Times New Roman" w:eastAsia="仿宋" w:hAnsi="Times New Roman" w:cs="Times New Roman" w:hint="eastAsia"/>
                      <w:sz w:val="24"/>
                      <w:szCs w:val="24"/>
                    </w:rPr>
                    <w:t xml:space="preserve"> I</w:t>
                  </w:r>
                  <w:r>
                    <w:rPr>
                      <w:rFonts w:ascii="Times New Roman" w:eastAsia="仿宋" w:hAnsi="Times New Roman" w:cs="Times New Roman"/>
                      <w:sz w:val="24"/>
                      <w:szCs w:val="24"/>
                    </w:rPr>
                    <w:t>nterdisciplinary</w:t>
                  </w:r>
                  <w:r>
                    <w:rPr>
                      <w:rFonts w:ascii="Times New Roman" w:eastAsia="仿宋" w:hAnsi="Times New Roman" w:cs="Times New Roman" w:hint="eastAsia"/>
                      <w:sz w:val="24"/>
                      <w:szCs w:val="24"/>
                    </w:rPr>
                    <w:t xml:space="preserve"> A</w:t>
                  </w:r>
                  <w:r>
                    <w:rPr>
                      <w:rFonts w:ascii="Times New Roman" w:eastAsia="仿宋" w:hAnsi="Times New Roman" w:cs="Times New Roman"/>
                      <w:sz w:val="24"/>
                      <w:szCs w:val="24"/>
                    </w:rPr>
                    <w:t xml:space="preserve">pplicability </w:t>
                  </w:r>
                </w:p>
                <w:p w14:paraId="51BBC8D6" w14:textId="77777777" w:rsidR="004C046E" w:rsidRDefault="00E945C5">
                  <w:pPr>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14:paraId="2C148DE3" w14:textId="77777777" w:rsidR="004C046E" w:rsidRPr="00A46337" w:rsidRDefault="00E945C5">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sz w:val="22"/>
                    </w:rPr>
                    <w:t>Applicability and compatibility of green practices across different industries, fields, or regions.</w:t>
                  </w:r>
                </w:p>
                <w:p w14:paraId="2B9416A2" w14:textId="77777777" w:rsidR="004C046E" w:rsidRPr="00A46337" w:rsidRDefault="00E945C5">
                  <w:pPr>
                    <w:spacing w:after="0" w:line="240" w:lineRule="auto"/>
                    <w:jc w:val="left"/>
                    <w:rPr>
                      <w:rFonts w:ascii="Times New Roman" w:eastAsia="仿宋" w:hAnsi="Times New Roman" w:cs="Times New Roman"/>
                      <w:b/>
                      <w:bCs/>
                      <w:sz w:val="22"/>
                    </w:rPr>
                  </w:pPr>
                  <w:r w:rsidRPr="00A46337">
                    <w:rPr>
                      <w:rFonts w:ascii="Times New Roman" w:eastAsia="仿宋" w:hAnsi="Times New Roman" w:cs="Times New Roman"/>
                      <w:b/>
                      <w:bCs/>
                      <w:sz w:val="22"/>
                    </w:rPr>
                    <w:t xml:space="preserve">Reference: </w:t>
                  </w:r>
                </w:p>
                <w:p w14:paraId="6B34FE2B" w14:textId="76099E34" w:rsidR="004C046E" w:rsidRDefault="00D73A3A">
                  <w:pPr>
                    <w:spacing w:after="0" w:line="240" w:lineRule="auto"/>
                    <w:jc w:val="left"/>
                    <w:rPr>
                      <w:rFonts w:ascii="Times New Roman" w:eastAsia="仿宋" w:hAnsi="Times New Roman" w:cs="Times New Roman"/>
                      <w:sz w:val="22"/>
                    </w:rPr>
                  </w:pPr>
                  <w:r w:rsidRPr="00A46337">
                    <w:rPr>
                      <w:rFonts w:ascii="Times New Roman" w:eastAsia="仿宋" w:hAnsi="Times New Roman" w:cs="Times New Roman" w:hint="eastAsia"/>
                      <w:sz w:val="22"/>
                    </w:rPr>
                    <w:t>C</w:t>
                  </w:r>
                  <w:r w:rsidR="00E945C5" w:rsidRPr="00A46337">
                    <w:rPr>
                      <w:rFonts w:ascii="Times New Roman" w:eastAsia="仿宋" w:hAnsi="Times New Roman" w:cs="Times New Roman"/>
                      <w:sz w:val="22"/>
                    </w:rPr>
                    <w:t xml:space="preserve">ross-industry cooperation projects, </w:t>
                  </w:r>
                  <w:r w:rsidRPr="00A46337">
                    <w:rPr>
                      <w:rFonts w:ascii="Times New Roman" w:eastAsia="仿宋" w:hAnsi="Times New Roman" w:cs="Times New Roman" w:hint="eastAsia"/>
                      <w:sz w:val="22"/>
                    </w:rPr>
                    <w:t xml:space="preserve">examples of </w:t>
                  </w:r>
                  <w:r w:rsidR="00E945C5" w:rsidRPr="00A46337">
                    <w:rPr>
                      <w:rFonts w:ascii="Times New Roman" w:eastAsia="仿宋" w:hAnsi="Times New Roman" w:cs="Times New Roman"/>
                      <w:sz w:val="22"/>
                    </w:rPr>
                    <w:t>inter-disciplin</w:t>
                  </w:r>
                  <w:r w:rsidRPr="00A46337">
                    <w:rPr>
                      <w:rFonts w:ascii="Times New Roman" w:eastAsia="仿宋" w:hAnsi="Times New Roman" w:cs="Times New Roman" w:hint="eastAsia"/>
                      <w:sz w:val="22"/>
                    </w:rPr>
                    <w:t>ary</w:t>
                  </w:r>
                  <w:r w:rsidR="00E945C5" w:rsidRPr="00A46337">
                    <w:rPr>
                      <w:rFonts w:ascii="Times New Roman" w:eastAsia="仿宋" w:hAnsi="Times New Roman" w:cs="Times New Roman"/>
                      <w:sz w:val="22"/>
                    </w:rPr>
                    <w:t xml:space="preserve"> application, success rate of replication under similar environmental conditions, etc.</w:t>
                  </w:r>
                </w:p>
              </w:tc>
              <w:tc>
                <w:tcPr>
                  <w:tcW w:w="5198" w:type="dxa"/>
                  <w:vAlign w:val="center"/>
                </w:tcPr>
                <w:p w14:paraId="6B07B619" w14:textId="77777777" w:rsidR="004C046E" w:rsidRDefault="004C046E">
                  <w:pPr>
                    <w:spacing w:after="156" w:line="240" w:lineRule="auto"/>
                    <w:jc w:val="left"/>
                    <w:rPr>
                      <w:rFonts w:ascii="Times New Roman" w:eastAsia="仿宋" w:hAnsi="Times New Roman" w:cs="Times New Roman"/>
                      <w:sz w:val="22"/>
                    </w:rPr>
                  </w:pPr>
                </w:p>
              </w:tc>
            </w:tr>
          </w:tbl>
          <w:p w14:paraId="6EB42521" w14:textId="77777777" w:rsidR="004C046E" w:rsidRDefault="004C046E">
            <w:pPr>
              <w:pStyle w:val="a3"/>
            </w:pPr>
          </w:p>
        </w:tc>
      </w:tr>
    </w:tbl>
    <w:p w14:paraId="1E4A5784" w14:textId="77777777" w:rsidR="004C046E" w:rsidRDefault="004C046E"/>
    <w:p w14:paraId="250C2471" w14:textId="77777777" w:rsidR="004C046E" w:rsidRDefault="004C046E"/>
    <w:p w14:paraId="5DDED373" w14:textId="77777777" w:rsidR="004C046E" w:rsidRDefault="004C046E"/>
    <w:p w14:paraId="4862B8CB" w14:textId="77777777" w:rsidR="004C046E" w:rsidRDefault="004C046E"/>
    <w:p w14:paraId="0E5831AB" w14:textId="77777777" w:rsidR="004C046E" w:rsidRDefault="004C046E"/>
    <w:p w14:paraId="68763281" w14:textId="77777777" w:rsidR="004C046E" w:rsidRDefault="004C046E"/>
    <w:p w14:paraId="197C6059" w14:textId="77777777" w:rsidR="004C046E" w:rsidRDefault="004C046E"/>
    <w:p w14:paraId="5388F5DF" w14:textId="77777777" w:rsidR="004C046E" w:rsidRDefault="004C046E"/>
    <w:p w14:paraId="484D470D" w14:textId="77777777" w:rsidR="004C046E" w:rsidRDefault="004C046E"/>
    <w:p w14:paraId="57AB8BCC" w14:textId="77777777" w:rsidR="004C046E" w:rsidRDefault="004C046E"/>
    <w:p w14:paraId="6B1EF549" w14:textId="77777777" w:rsidR="004C046E" w:rsidRDefault="004C046E"/>
    <w:p w14:paraId="1DB4EC1B" w14:textId="77777777" w:rsidR="004C046E" w:rsidRDefault="004C046E"/>
    <w:p w14:paraId="40D28194" w14:textId="77777777" w:rsidR="004C046E" w:rsidRDefault="004C046E"/>
    <w:p w14:paraId="66C1E653" w14:textId="77777777" w:rsidR="004C046E" w:rsidRDefault="004C046E"/>
    <w:p w14:paraId="24F9F352" w14:textId="77777777" w:rsidR="00B34621" w:rsidRDefault="00B34621" w:rsidP="00B430C0">
      <w:pPr>
        <w:numPr>
          <w:ilvl w:val="0"/>
          <w:numId w:val="2"/>
        </w:numPr>
        <w:spacing w:before="240" w:after="0" w:line="240" w:lineRule="auto"/>
        <w:ind w:leftChars="423" w:left="888" w:rightChars="400" w:right="840"/>
        <w:rPr>
          <w:rFonts w:ascii="Times New Roman" w:eastAsia="仿宋" w:hAnsi="Times New Roman" w:cs="Times New Roman"/>
          <w:sz w:val="20"/>
          <w:szCs w:val="20"/>
          <w:lang w:val="en-GB" w:eastAsia="en-US"/>
        </w:rPr>
      </w:pPr>
      <w:r>
        <w:rPr>
          <w:rFonts w:ascii="Times New Roman" w:eastAsia="仿宋" w:hAnsi="Times New Roman" w:cs="Times New Roman"/>
          <w:b/>
          <w:bCs/>
          <w:sz w:val="20"/>
          <w:szCs w:val="20"/>
          <w:lang w:val="en-GB" w:eastAsia="en-US"/>
        </w:rPr>
        <w:t>Entities</w:t>
      </w:r>
      <w:r>
        <w:rPr>
          <w:rFonts w:ascii="Times New Roman" w:eastAsia="仿宋" w:hAnsi="Times New Roman" w:cs="Times New Roman"/>
          <w:b/>
          <w:bCs/>
          <w:sz w:val="20"/>
          <w:szCs w:val="20"/>
        </w:rPr>
        <w:t xml:space="preserve">: </w:t>
      </w:r>
      <w:r>
        <w:rPr>
          <w:rFonts w:ascii="Times New Roman" w:eastAsia="仿宋" w:hAnsi="Times New Roman" w:cs="Times New Roman"/>
          <w:sz w:val="20"/>
          <w:szCs w:val="20"/>
          <w:lang w:val="en-GB" w:eastAsia="en-US"/>
        </w:rPr>
        <w:t xml:space="preserve">Scope I (direct emissions) </w:t>
      </w:r>
      <w:r>
        <w:rPr>
          <w:rFonts w:ascii="Times New Roman" w:eastAsia="仿宋" w:hAnsi="Times New Roman" w:cs="Times New Roman"/>
          <w:sz w:val="20"/>
          <w:szCs w:val="20"/>
        </w:rPr>
        <w:t xml:space="preserve">- 1. </w:t>
      </w:r>
      <w:r>
        <w:rPr>
          <w:rFonts w:ascii="Times New Roman" w:eastAsia="仿宋" w:hAnsi="Times New Roman" w:cs="Times New Roman"/>
          <w:sz w:val="20"/>
          <w:szCs w:val="20"/>
          <w:lang w:val="en-GB" w:eastAsia="en-US"/>
        </w:rPr>
        <w:t>Carbon emissions per unit of product in the production process</w:t>
      </w:r>
      <w:r>
        <w:rPr>
          <w:rFonts w:ascii="Times New Roman" w:eastAsia="仿宋" w:hAnsi="Times New Roman" w:cs="Times New Roman"/>
          <w:sz w:val="20"/>
          <w:szCs w:val="20"/>
        </w:rPr>
        <w:t xml:space="preserve">; 2. </w:t>
      </w:r>
      <w:r>
        <w:rPr>
          <w:rFonts w:ascii="Times New Roman" w:eastAsia="仿宋" w:hAnsi="Times New Roman" w:cs="Times New Roman"/>
          <w:sz w:val="20"/>
          <w:szCs w:val="20"/>
          <w:lang w:val="en-GB" w:eastAsia="en-US"/>
        </w:rPr>
        <w:t>Proportion of renewable energy in the energy consumption structure</w:t>
      </w:r>
      <w:r>
        <w:rPr>
          <w:rFonts w:ascii="Times New Roman" w:eastAsia="仿宋" w:hAnsi="Times New Roman" w:cs="Times New Roman"/>
          <w:sz w:val="20"/>
          <w:szCs w:val="20"/>
        </w:rPr>
        <w:t xml:space="preserve">; 3. </w:t>
      </w:r>
      <w:r>
        <w:rPr>
          <w:rFonts w:ascii="Times New Roman" w:eastAsia="仿宋" w:hAnsi="Times New Roman" w:cs="Times New Roman"/>
          <w:sz w:val="20"/>
          <w:szCs w:val="20"/>
          <w:lang w:val="en-GB" w:eastAsia="en-US"/>
        </w:rPr>
        <w:t>Reduction rate of energy consumption per unit of output</w:t>
      </w:r>
      <w:r>
        <w:rPr>
          <w:rFonts w:ascii="Times New Roman" w:eastAsia="仿宋" w:hAnsi="Times New Roman" w:cs="Times New Roman"/>
          <w:sz w:val="20"/>
          <w:szCs w:val="20"/>
        </w:rPr>
        <w:t xml:space="preserve">; 4. </w:t>
      </w:r>
      <w:r>
        <w:rPr>
          <w:rFonts w:ascii="Times New Roman" w:eastAsia="仿宋" w:hAnsi="Times New Roman" w:cs="Times New Roman"/>
          <w:sz w:val="20"/>
          <w:szCs w:val="20"/>
          <w:lang w:val="en-GB" w:eastAsia="en-US"/>
        </w:rPr>
        <w:t>Carbon footprint in the life cycle assessment (LCA) of new products or services</w:t>
      </w:r>
      <w:r>
        <w:rPr>
          <w:rFonts w:ascii="Times New Roman" w:eastAsia="仿宋" w:hAnsi="Times New Roman" w:cs="Times New Roman" w:hint="eastAsia"/>
          <w:sz w:val="20"/>
          <w:szCs w:val="20"/>
        </w:rPr>
        <w:t>.</w:t>
      </w:r>
    </w:p>
    <w:p w14:paraId="23F852A7" w14:textId="77777777" w:rsidR="00B34621" w:rsidRDefault="00B34621" w:rsidP="00B430C0">
      <w:pPr>
        <w:pStyle w:val="a4"/>
        <w:widowControl/>
        <w:spacing w:beforeAutospacing="0" w:afterAutospacing="0" w:line="240" w:lineRule="auto"/>
        <w:ind w:leftChars="423" w:left="888" w:rightChars="400" w:right="840"/>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intensity of purchased electricity or other energy sources</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Implementation of energy efficiency improvement measures</w:t>
      </w:r>
      <w:r>
        <w:rPr>
          <w:rFonts w:ascii="Times New Roman" w:eastAsia="仿宋" w:hAnsi="Times New Roman"/>
          <w:kern w:val="2"/>
          <w:sz w:val="20"/>
          <w:szCs w:val="20"/>
        </w:rPr>
        <w:t xml:space="preserve">; </w:t>
      </w:r>
    </w:p>
    <w:p w14:paraId="08879D8C" w14:textId="77777777" w:rsidR="00B34621" w:rsidRDefault="00B34621" w:rsidP="00B430C0">
      <w:pPr>
        <w:pStyle w:val="a4"/>
        <w:widowControl/>
        <w:spacing w:beforeAutospacing="0" w:afterAutospacing="0" w:line="240" w:lineRule="auto"/>
        <w:ind w:leftChars="423" w:left="888" w:rightChars="400" w:right="840"/>
        <w:jc w:val="both"/>
        <w:rPr>
          <w:rFonts w:ascii="Times New Roman" w:eastAsia="仿宋" w:hAnsi="Times New Roman"/>
          <w:kern w:val="2"/>
          <w:sz w:val="20"/>
          <w:szCs w:val="20"/>
        </w:rPr>
      </w:pPr>
      <w:r>
        <w:rPr>
          <w:rFonts w:ascii="Times New Roman" w:eastAsia="仿宋" w:hAnsi="Times New Roman"/>
          <w:kern w:val="2"/>
          <w:sz w:val="20"/>
          <w:szCs w:val="20"/>
        </w:rPr>
        <w:t xml:space="preserve">3. </w:t>
      </w:r>
      <w:r>
        <w:rPr>
          <w:rFonts w:ascii="Times New Roman" w:eastAsia="仿宋" w:hAnsi="Times New Roman"/>
          <w:kern w:val="2"/>
          <w:sz w:val="20"/>
          <w:szCs w:val="20"/>
          <w:lang w:val="en-GB" w:eastAsia="en-US"/>
        </w:rPr>
        <w:t>Proportion of green energy purchases (e.g., green power certificates)</w:t>
      </w:r>
      <w:r>
        <w:rPr>
          <w:rFonts w:ascii="Times New Roman" w:eastAsia="仿宋" w:hAnsi="Times New Roman" w:hint="eastAsia"/>
          <w:kern w:val="2"/>
          <w:sz w:val="20"/>
          <w:szCs w:val="20"/>
        </w:rPr>
        <w:t>.</w:t>
      </w:r>
    </w:p>
    <w:p w14:paraId="55B3C545" w14:textId="77777777" w:rsidR="00B34621" w:rsidRDefault="00B34621" w:rsidP="00B430C0">
      <w:pPr>
        <w:pStyle w:val="a4"/>
        <w:widowControl/>
        <w:spacing w:beforeAutospacing="0" w:afterAutospacing="0" w:line="240" w:lineRule="auto"/>
        <w:ind w:leftChars="423" w:left="944" w:rightChars="349" w:right="733" w:hangingChars="28" w:hanging="56"/>
        <w:jc w:val="both"/>
        <w:rPr>
          <w:rFonts w:ascii="Times New Roman" w:eastAsia="仿宋" w:hAnsi="Times New Roman"/>
          <w:kern w:val="2"/>
          <w:sz w:val="20"/>
          <w:szCs w:val="20"/>
          <w:lang w:val="en-GB" w:eastAsia="en-US"/>
        </w:rPr>
      </w:pPr>
      <w:r>
        <w:rPr>
          <w:rFonts w:ascii="Times New Roman" w:eastAsia="仿宋" w:hAnsi="Times New Roman"/>
          <w:kern w:val="2"/>
          <w:sz w:val="20"/>
          <w:szCs w:val="20"/>
          <w:lang w:val="en-GB" w:eastAsia="en-US"/>
        </w:rPr>
        <w:t xml:space="preserve">Scope III (Other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management strategies and practices in the supply chain</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Carbon emissions from employee commuting and measures to optimize them</w:t>
      </w:r>
      <w:r>
        <w:rPr>
          <w:rFonts w:ascii="Times New Roman" w:eastAsia="仿宋" w:hAnsi="Times New Roman"/>
          <w:kern w:val="2"/>
          <w:sz w:val="20"/>
          <w:szCs w:val="20"/>
        </w:rPr>
        <w:t xml:space="preserve">; 3. </w:t>
      </w:r>
      <w:r>
        <w:rPr>
          <w:rFonts w:ascii="Times New Roman" w:eastAsia="仿宋" w:hAnsi="Times New Roman"/>
          <w:kern w:val="2"/>
          <w:sz w:val="20"/>
          <w:szCs w:val="20"/>
          <w:lang w:val="en-GB" w:eastAsia="en-US"/>
        </w:rPr>
        <w:t>Carbon emissions at the product use and disposal stages</w:t>
      </w:r>
      <w:r>
        <w:rPr>
          <w:rFonts w:ascii="Times New Roman" w:eastAsia="仿宋" w:hAnsi="Times New Roman"/>
          <w:kern w:val="2"/>
          <w:sz w:val="20"/>
          <w:szCs w:val="20"/>
        </w:rPr>
        <w:t xml:space="preserve">; 4. </w:t>
      </w:r>
      <w:r>
        <w:rPr>
          <w:rFonts w:ascii="Times New Roman" w:eastAsia="仿宋" w:hAnsi="Times New Roman"/>
          <w:kern w:val="2"/>
          <w:sz w:val="20"/>
          <w:szCs w:val="20"/>
          <w:lang w:val="en-GB" w:eastAsia="en-US"/>
        </w:rPr>
        <w:t>Emission reduction projects with suppliers and partners</w:t>
      </w:r>
    </w:p>
    <w:p w14:paraId="6CA3D7DB" w14:textId="77777777" w:rsidR="00B34621" w:rsidRDefault="00B34621" w:rsidP="00B430C0">
      <w:pPr>
        <w:pStyle w:val="a4"/>
        <w:widowControl/>
        <w:spacing w:beforeAutospacing="0" w:afterAutospacing="0" w:line="240" w:lineRule="auto"/>
        <w:ind w:firstLineChars="444" w:firstLine="891"/>
        <w:jc w:val="both"/>
        <w:rPr>
          <w:rFonts w:ascii="Times New Roman" w:eastAsia="仿宋" w:hAnsi="Times New Roman"/>
          <w:kern w:val="2"/>
          <w:sz w:val="20"/>
          <w:szCs w:val="20"/>
          <w:lang w:val="en-GB" w:eastAsia="en-US"/>
        </w:rPr>
      </w:pPr>
      <w:r>
        <w:rPr>
          <w:rFonts w:ascii="Times New Roman" w:eastAsia="仿宋" w:hAnsi="Times New Roman"/>
          <w:b/>
          <w:bCs/>
          <w:kern w:val="2"/>
          <w:sz w:val="20"/>
          <w:szCs w:val="20"/>
          <w:lang w:val="en-GB" w:eastAsia="en-US"/>
        </w:rPr>
        <w:t>Financial Institutions</w:t>
      </w:r>
      <w:r>
        <w:rPr>
          <w:rFonts w:ascii="Times New Roman" w:eastAsia="仿宋" w:hAnsi="Times New Roman"/>
          <w:b/>
          <w:bCs/>
          <w:kern w:val="2"/>
          <w:sz w:val="20"/>
          <w:szCs w:val="20"/>
        </w:rPr>
        <w:t xml:space="preserve">: </w:t>
      </w:r>
      <w:r>
        <w:rPr>
          <w:rFonts w:ascii="Times New Roman" w:eastAsia="仿宋" w:hAnsi="Times New Roman"/>
          <w:kern w:val="2"/>
          <w:sz w:val="20"/>
          <w:szCs w:val="20"/>
          <w:lang w:val="en-GB" w:eastAsia="en-US"/>
        </w:rPr>
        <w:t xml:space="preserve">Scope I (Direct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Energy efficiency and carbon emissions of office space</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Green office and low carbon operation practices</w:t>
      </w:r>
    </w:p>
    <w:p w14:paraId="649CED0F" w14:textId="77777777" w:rsidR="00B34621" w:rsidRDefault="00B34621" w:rsidP="00B430C0">
      <w:pPr>
        <w:pStyle w:val="a4"/>
        <w:widowControl/>
        <w:spacing w:beforeAutospacing="0" w:afterAutospacing="0" w:line="240" w:lineRule="auto"/>
        <w:ind w:firstLineChars="444" w:firstLine="888"/>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 (Indirect emissions) </w:t>
      </w:r>
      <w:r>
        <w:rPr>
          <w:rFonts w:ascii="Times New Roman" w:eastAsia="仿宋" w:hAnsi="Times New Roman"/>
          <w:kern w:val="2"/>
          <w:sz w:val="20"/>
          <w:szCs w:val="20"/>
        </w:rPr>
        <w:t xml:space="preserve">- </w:t>
      </w:r>
      <w:r>
        <w:rPr>
          <w:rFonts w:ascii="Times New Roman" w:eastAsia="仿宋" w:hAnsi="Times New Roman"/>
          <w:kern w:val="2"/>
          <w:sz w:val="20"/>
          <w:szCs w:val="20"/>
          <w:lang w:val="en-GB" w:eastAsia="en-US"/>
        </w:rPr>
        <w:t>Proportion of green assets in portfolio</w:t>
      </w:r>
      <w:r>
        <w:rPr>
          <w:rFonts w:ascii="Times New Roman" w:eastAsia="仿宋" w:hAnsi="Times New Roman"/>
          <w:kern w:val="2"/>
          <w:sz w:val="20"/>
          <w:szCs w:val="20"/>
        </w:rPr>
        <w:t xml:space="preserve">; </w:t>
      </w:r>
      <w:r>
        <w:rPr>
          <w:rFonts w:ascii="Times New Roman" w:eastAsia="仿宋" w:hAnsi="Times New Roman"/>
          <w:kern w:val="2"/>
          <w:sz w:val="20"/>
          <w:szCs w:val="20"/>
          <w:lang w:val="en-GB" w:eastAsia="en-US"/>
        </w:rPr>
        <w:t>amount and proportion of financing provided for green projects</w:t>
      </w:r>
      <w:r>
        <w:rPr>
          <w:rFonts w:ascii="Times New Roman" w:eastAsia="仿宋" w:hAnsi="Times New Roman" w:hint="eastAsia"/>
          <w:kern w:val="2"/>
          <w:sz w:val="20"/>
          <w:szCs w:val="20"/>
        </w:rPr>
        <w:t>.</w:t>
      </w:r>
    </w:p>
    <w:p w14:paraId="733F4611" w14:textId="77777777" w:rsidR="00B34621" w:rsidRDefault="00B34621" w:rsidP="00B430C0">
      <w:pPr>
        <w:pStyle w:val="a4"/>
        <w:widowControl/>
        <w:spacing w:beforeAutospacing="0" w:afterAutospacing="0" w:line="240" w:lineRule="auto"/>
        <w:ind w:leftChars="423" w:left="934" w:rightChars="354" w:right="743" w:hangingChars="23" w:hanging="46"/>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III (Other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emissions of enterprises supported through financial products and services</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Innovation and development of green financial products</w:t>
      </w:r>
      <w:r>
        <w:rPr>
          <w:rFonts w:ascii="Times New Roman" w:eastAsia="仿宋" w:hAnsi="Times New Roman"/>
          <w:kern w:val="2"/>
          <w:sz w:val="20"/>
          <w:szCs w:val="20"/>
        </w:rPr>
        <w:t xml:space="preserve">; 3. </w:t>
      </w:r>
      <w:r>
        <w:rPr>
          <w:rFonts w:ascii="Times New Roman" w:eastAsia="仿宋" w:hAnsi="Times New Roman"/>
          <w:kern w:val="2"/>
          <w:sz w:val="20"/>
          <w:szCs w:val="20"/>
          <w:lang w:val="en-GB" w:eastAsia="en-US"/>
        </w:rPr>
        <w:t>Carbon footprint disclosure and assessment of clients and investment projects</w:t>
      </w:r>
      <w:r>
        <w:rPr>
          <w:rFonts w:ascii="Times New Roman" w:eastAsia="仿宋" w:hAnsi="Times New Roman" w:hint="eastAsia"/>
          <w:kern w:val="2"/>
          <w:sz w:val="20"/>
          <w:szCs w:val="20"/>
        </w:rPr>
        <w:t>.</w:t>
      </w:r>
    </w:p>
    <w:p w14:paraId="37ADFD02" w14:textId="77777777" w:rsidR="004C046E" w:rsidRDefault="004C046E"/>
    <w:tbl>
      <w:tblPr>
        <w:tblStyle w:val="a5"/>
        <w:tblpPr w:leftFromText="180" w:rightFromText="180" w:vertAnchor="text" w:horzAnchor="page" w:tblpX="1779" w:tblpY="765"/>
        <w:tblOverlap w:val="never"/>
        <w:tblW w:w="13681" w:type="dxa"/>
        <w:tblBorders>
          <w:insideH w:val="single" w:sz="2" w:space="0" w:color="auto"/>
          <w:insideV w:val="single" w:sz="2" w:space="0" w:color="auto"/>
        </w:tblBorders>
        <w:tblLayout w:type="fixed"/>
        <w:tblLook w:val="04A0" w:firstRow="1" w:lastRow="0" w:firstColumn="1" w:lastColumn="0" w:noHBand="0" w:noVBand="1"/>
      </w:tblPr>
      <w:tblGrid>
        <w:gridCol w:w="13681"/>
      </w:tblGrid>
      <w:tr w:rsidR="004C046E" w14:paraId="4E2BFF4A" w14:textId="77777777">
        <w:trPr>
          <w:trHeight w:val="411"/>
        </w:trPr>
        <w:tc>
          <w:tcPr>
            <w:tcW w:w="13681" w:type="dxa"/>
            <w:tcBorders>
              <w:tl2br w:val="nil"/>
              <w:tr2bl w:val="nil"/>
            </w:tcBorders>
            <w:vAlign w:val="center"/>
          </w:tcPr>
          <w:p w14:paraId="28CFFD0F" w14:textId="77777777" w:rsidR="004C046E" w:rsidRDefault="00E945C5">
            <w:pPr>
              <w:spacing w:afterLines="50" w:after="156" w:line="360" w:lineRule="exact"/>
              <w:jc w:val="left"/>
              <w:rPr>
                <w:rFonts w:ascii="STFangsong" w:eastAsia="STFangsong" w:hAnsi="STFangsong"/>
                <w:b/>
                <w:bCs/>
                <w:sz w:val="24"/>
                <w:szCs w:val="24"/>
              </w:rPr>
            </w:pPr>
            <w:r>
              <w:rPr>
                <w:rFonts w:ascii="Times New Roman" w:hAnsi="Times New Roman" w:cs="Times New Roman" w:hint="eastAsia"/>
                <w:b/>
                <w:bCs/>
                <w:sz w:val="24"/>
                <w:szCs w:val="24"/>
              </w:rPr>
              <w:lastRenderedPageBreak/>
              <w:t>Statement of Applicant Institution</w:t>
            </w:r>
          </w:p>
        </w:tc>
      </w:tr>
      <w:tr w:rsidR="004C046E" w14:paraId="096990FC" w14:textId="77777777">
        <w:trPr>
          <w:trHeight w:val="411"/>
        </w:trPr>
        <w:tc>
          <w:tcPr>
            <w:tcW w:w="13681" w:type="dxa"/>
            <w:tcBorders>
              <w:tl2br w:val="nil"/>
              <w:tr2bl w:val="nil"/>
            </w:tcBorders>
            <w:vAlign w:val="center"/>
          </w:tcPr>
          <w:p w14:paraId="08EDA7BB" w14:textId="77777777" w:rsidR="004C046E" w:rsidRDefault="00E945C5" w:rsidP="00B34621">
            <w:pPr>
              <w:spacing w:after="0" w:line="240" w:lineRule="auto"/>
              <w:jc w:val="left"/>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on behalf of the organization where I am from, hereby make a solemn statement regarding the participation in the evaluation of the International Finance Forum (IFF)</w:t>
            </w:r>
            <w:r>
              <w:rPr>
                <w:rFonts w:ascii="Times New Roman" w:hAnsi="Times New Roman" w:cs="Times New Roman" w:hint="eastAsia"/>
              </w:rPr>
              <w:t xml:space="preserve"> Global Green Finance Award 2024</w:t>
            </w:r>
            <w:r>
              <w:rPr>
                <w:rFonts w:ascii="Times New Roman" w:hAnsi="Times New Roman" w:cs="Times New Roman"/>
              </w:rPr>
              <w:t>.</w:t>
            </w:r>
          </w:p>
          <w:p w14:paraId="20486F5A" w14:textId="77777777" w:rsidR="004C046E" w:rsidRDefault="00E945C5" w:rsidP="00B34621">
            <w:pPr>
              <w:spacing w:after="0" w:line="240" w:lineRule="auto"/>
              <w:rPr>
                <w:rFonts w:ascii="Times New Roman" w:hAnsi="Times New Roman" w:cs="Times New Roman"/>
              </w:rPr>
            </w:pPr>
            <w:r>
              <w:rPr>
                <w:rFonts w:ascii="Times New Roman" w:hAnsi="Times New Roman" w:cs="Times New Roman"/>
              </w:rPr>
              <w:t xml:space="preserve">We fully understand and agree with the requirements of the International Finance Forum (IFF) </w:t>
            </w:r>
            <w:r>
              <w:rPr>
                <w:rFonts w:ascii="Times New Roman" w:hAnsi="Times New Roman" w:cs="Times New Roman" w:hint="eastAsia"/>
              </w:rPr>
              <w:t>Global Green Finance Award 2024 - Annual Award</w:t>
            </w:r>
            <w:r>
              <w:rPr>
                <w:rFonts w:ascii="Times New Roman" w:hAnsi="Times New Roman" w:cs="Times New Roman"/>
              </w:rPr>
              <w:t xml:space="preserve">. All documents submitted are true and correct. </w:t>
            </w:r>
          </w:p>
          <w:p w14:paraId="15E48EF0" w14:textId="77777777" w:rsidR="004C046E" w:rsidRDefault="00E945C5" w:rsidP="00B34621">
            <w:pPr>
              <w:spacing w:after="0" w:line="240" w:lineRule="auto"/>
              <w:rPr>
                <w:rFonts w:ascii="Times New Roman" w:hAnsi="Times New Roman" w:cs="Times New Roman"/>
              </w:rPr>
            </w:pPr>
            <w:r>
              <w:rPr>
                <w:rFonts w:ascii="Times New Roman" w:hAnsi="Times New Roman" w:cs="Times New Roman"/>
              </w:rPr>
              <w:t xml:space="preserve">We agree that the </w:t>
            </w:r>
            <w:r>
              <w:rPr>
                <w:rFonts w:ascii="Times New Roman" w:hAnsi="Times New Roman" w:cs="Times New Roman" w:hint="eastAsia"/>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7C4C4C59" w14:textId="77777777" w:rsidR="004C046E" w:rsidRDefault="004C046E" w:rsidP="00B34621">
            <w:pPr>
              <w:spacing w:after="0" w:line="240" w:lineRule="auto"/>
              <w:jc w:val="left"/>
              <w:rPr>
                <w:rFonts w:ascii="Times New Roman" w:hAnsi="Times New Roman" w:cs="Times New Roman"/>
              </w:rPr>
            </w:pPr>
          </w:p>
          <w:p w14:paraId="1619F742" w14:textId="77777777" w:rsidR="004C046E" w:rsidRDefault="00E945C5" w:rsidP="00B34621">
            <w:pPr>
              <w:spacing w:after="0" w:line="240" w:lineRule="auto"/>
              <w:jc w:val="left"/>
              <w:rPr>
                <w:rFonts w:ascii="Times New Roman" w:hAnsi="Times New Roman" w:cs="Times New Roman"/>
              </w:rPr>
            </w:pPr>
            <w:r>
              <w:rPr>
                <w:rFonts w:ascii="Times New Roman" w:hAnsi="Times New Roman" w:cs="Times New Roman"/>
              </w:rPr>
              <w:t>Signature of Representative (with official stamp)</w:t>
            </w:r>
          </w:p>
          <w:p w14:paraId="7D2F5B71" w14:textId="77777777" w:rsidR="004C046E" w:rsidRDefault="004C046E" w:rsidP="00B34621">
            <w:pPr>
              <w:spacing w:after="0" w:line="240" w:lineRule="auto"/>
              <w:jc w:val="left"/>
              <w:rPr>
                <w:rFonts w:ascii="Times New Roman" w:hAnsi="Times New Roman" w:cs="Times New Roman"/>
              </w:rPr>
            </w:pPr>
          </w:p>
          <w:p w14:paraId="1CD3EE4C" w14:textId="77777777" w:rsidR="004C046E" w:rsidRDefault="00E945C5" w:rsidP="00B34621">
            <w:pPr>
              <w:spacing w:after="0" w:line="240" w:lineRule="auto"/>
              <w:jc w:val="left"/>
              <w:rPr>
                <w:rFonts w:ascii="STFangsong" w:eastAsia="STFangsong" w:hAnsi="STFangsong"/>
                <w:b/>
                <w:bCs/>
                <w:sz w:val="24"/>
                <w:szCs w:val="24"/>
              </w:rPr>
            </w:pPr>
            <w:r>
              <w:rPr>
                <w:rFonts w:ascii="Times New Roman" w:hAnsi="Times New Roman" w:cs="Times New Roman"/>
              </w:rPr>
              <w:t xml:space="preserve">Date: </w:t>
            </w:r>
          </w:p>
        </w:tc>
      </w:tr>
      <w:tr w:rsidR="004C046E" w14:paraId="3E951376" w14:textId="77777777">
        <w:trPr>
          <w:trHeight w:val="464"/>
        </w:trPr>
        <w:tc>
          <w:tcPr>
            <w:tcW w:w="13681" w:type="dxa"/>
            <w:tcBorders>
              <w:tl2br w:val="nil"/>
              <w:tr2bl w:val="nil"/>
            </w:tcBorders>
            <w:vAlign w:val="center"/>
          </w:tcPr>
          <w:p w14:paraId="31EBCFF1"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Recommendations of the Secretariat</w:t>
            </w:r>
          </w:p>
        </w:tc>
      </w:tr>
      <w:tr w:rsidR="004C046E" w14:paraId="47695195" w14:textId="77777777">
        <w:trPr>
          <w:trHeight w:val="464"/>
        </w:trPr>
        <w:tc>
          <w:tcPr>
            <w:tcW w:w="13681" w:type="dxa"/>
            <w:tcBorders>
              <w:tl2br w:val="nil"/>
              <w:tr2bl w:val="nil"/>
            </w:tcBorders>
            <w:vAlign w:val="center"/>
          </w:tcPr>
          <w:p w14:paraId="78187792" w14:textId="77777777" w:rsidR="004C046E" w:rsidRDefault="004C046E">
            <w:pPr>
              <w:spacing w:afterLines="50" w:after="156" w:line="360" w:lineRule="exact"/>
              <w:jc w:val="left"/>
              <w:rPr>
                <w:rFonts w:asciiTheme="minorEastAsia" w:hAnsiTheme="minorEastAsia" w:cstheme="minorEastAsia"/>
                <w:b/>
                <w:bCs/>
                <w:sz w:val="24"/>
                <w:szCs w:val="24"/>
              </w:rPr>
            </w:pPr>
          </w:p>
          <w:p w14:paraId="5DB016D8"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7098141A" w14:textId="77777777">
        <w:trPr>
          <w:trHeight w:val="464"/>
        </w:trPr>
        <w:tc>
          <w:tcPr>
            <w:tcW w:w="13681" w:type="dxa"/>
            <w:tcBorders>
              <w:tl2br w:val="nil"/>
              <w:tr2bl w:val="nil"/>
            </w:tcBorders>
            <w:vAlign w:val="center"/>
          </w:tcPr>
          <w:p w14:paraId="2E6B974C" w14:textId="77777777" w:rsidR="004C046E" w:rsidRDefault="00E945C5">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Total Score of the Project Recommended by the Secretaria</w:t>
            </w:r>
            <w:r>
              <w:rPr>
                <w:rFonts w:ascii="Times New Roman" w:hAnsi="Times New Roman" w:cs="Times New Roman"/>
                <w:b/>
                <w:bCs/>
                <w:sz w:val="24"/>
                <w:szCs w:val="24"/>
              </w:rPr>
              <w:t>t</w:t>
            </w:r>
          </w:p>
        </w:tc>
      </w:tr>
      <w:tr w:rsidR="004C046E" w14:paraId="0825A883" w14:textId="77777777">
        <w:trPr>
          <w:trHeight w:val="450"/>
        </w:trPr>
        <w:tc>
          <w:tcPr>
            <w:tcW w:w="13681" w:type="dxa"/>
            <w:tcBorders>
              <w:tl2br w:val="nil"/>
              <w:tr2bl w:val="nil"/>
            </w:tcBorders>
            <w:vAlign w:val="center"/>
          </w:tcPr>
          <w:p w14:paraId="15480CF4" w14:textId="77777777" w:rsidR="004C046E" w:rsidRDefault="004C046E">
            <w:pPr>
              <w:spacing w:afterLines="50" w:after="156" w:line="360" w:lineRule="exact"/>
              <w:jc w:val="left"/>
              <w:rPr>
                <w:rFonts w:asciiTheme="minorEastAsia" w:hAnsiTheme="minorEastAsia" w:cstheme="minorEastAsia"/>
                <w:b/>
                <w:bCs/>
                <w:sz w:val="24"/>
                <w:szCs w:val="24"/>
              </w:rPr>
            </w:pPr>
          </w:p>
        </w:tc>
      </w:tr>
      <w:tr w:rsidR="004C046E" w14:paraId="33965285" w14:textId="77777777">
        <w:trPr>
          <w:trHeight w:val="450"/>
        </w:trPr>
        <w:tc>
          <w:tcPr>
            <w:tcW w:w="13681" w:type="dxa"/>
            <w:tcBorders>
              <w:tl2br w:val="nil"/>
              <w:tr2bl w:val="nil"/>
            </w:tcBorders>
            <w:vAlign w:val="center"/>
          </w:tcPr>
          <w:p w14:paraId="27BE6216" w14:textId="77777777" w:rsidR="004C046E" w:rsidRDefault="00E945C5">
            <w:pPr>
              <w:pStyle w:val="a3"/>
              <w:rPr>
                <w:rFonts w:ascii="Times New Roman" w:hAnsi="Times New Roman" w:cs="Times New Roman"/>
              </w:rPr>
            </w:pPr>
            <w:r>
              <w:rPr>
                <w:rFonts w:ascii="Times New Roman" w:hAnsi="Times New Roman" w:cs="Times New Roman"/>
              </w:rPr>
              <w:t xml:space="preserve">Note: </w:t>
            </w:r>
          </w:p>
          <w:p w14:paraId="4DC5BE2F" w14:textId="77777777" w:rsidR="004C046E" w:rsidRDefault="00E945C5">
            <w:pPr>
              <w:pStyle w:val="a3"/>
              <w:rPr>
                <w:rFonts w:ascii="Times New Roman" w:hAnsi="Times New Roman" w:cs="Times New Roman"/>
              </w:rPr>
            </w:pPr>
            <w:r>
              <w:rPr>
                <w:rFonts w:ascii="Cambria Math" w:hAnsi="Cambria Math" w:cs="Cambria Math"/>
              </w:rPr>
              <w:t xml:space="preserve">① </w:t>
            </w:r>
            <w:r>
              <w:rPr>
                <w:rFonts w:ascii="Times New Roman" w:hAnsi="Times New Roman" w:cs="Times New Roman"/>
              </w:rPr>
              <w:t>Non-profit institutions refer to institutions that are not profit-oriented, such as government departments, industry associations, international organizations, public welfare organizations, and NGOs.</w:t>
            </w:r>
          </w:p>
          <w:p w14:paraId="361DE2E6" w14:textId="696C7720" w:rsidR="004C046E" w:rsidRDefault="00E945C5">
            <w:pPr>
              <w:pStyle w:val="a3"/>
            </w:pPr>
            <w:r>
              <w:rPr>
                <w:rFonts w:ascii="Cambria Math" w:hAnsi="Cambria Math" w:cs="Cambria Math"/>
              </w:rPr>
              <w:t xml:space="preserve">② </w:t>
            </w:r>
            <w:proofErr w:type="gramStart"/>
            <w:r>
              <w:rPr>
                <w:rFonts w:ascii="Times New Roman" w:hAnsi="Times New Roman" w:cs="Times New Roman"/>
              </w:rPr>
              <w:t>The</w:t>
            </w:r>
            <w:proofErr w:type="gramEnd"/>
            <w:r>
              <w:rPr>
                <w:rFonts w:ascii="Times New Roman" w:hAnsi="Times New Roman" w:cs="Times New Roman"/>
              </w:rPr>
              <w:t xml:space="preserve"> application form should be concise in all columns and should not exceed the required number of words. Detailed explanatory materials, charts, pictures, images, etc. can be provided in the form of attachments, with the title of "Annual Award - Name of the Institution - Number of the Column</w:t>
            </w:r>
            <w:proofErr w:type="gramStart"/>
            <w:r>
              <w:rPr>
                <w:rFonts w:ascii="Times New Roman" w:hAnsi="Times New Roman" w:cs="Times New Roman"/>
              </w:rPr>
              <w:t>", and</w:t>
            </w:r>
            <w:proofErr w:type="gramEnd"/>
            <w:r>
              <w:rPr>
                <w:rFonts w:ascii="Times New Roman" w:hAnsi="Times New Roman" w:cs="Times New Roman"/>
              </w:rPr>
              <w:t xml:space="preserve"> sent to </w:t>
            </w:r>
            <w:r>
              <w:rPr>
                <w:rFonts w:ascii="Times New Roman" w:hAnsi="Times New Roman" w:cs="Times New Roman"/>
                <w:b/>
                <w:bCs/>
              </w:rPr>
              <w:t>gggc@iff.org.cn</w:t>
            </w:r>
            <w:r>
              <w:rPr>
                <w:rFonts w:ascii="Times New Roman" w:hAnsi="Times New Roman" w:cs="Times New Roman"/>
              </w:rPr>
              <w:t xml:space="preserve"> together with the application form. The subject of the email must state "IFF Global Green Finance Award 2024 - Annual Award - Name of the Institution". Application deadline: Sept.15, 2024.</w:t>
            </w:r>
          </w:p>
        </w:tc>
      </w:tr>
    </w:tbl>
    <w:p w14:paraId="28E87E4D" w14:textId="77777777" w:rsidR="004C046E" w:rsidRDefault="004C046E"/>
    <w:p w14:paraId="7A421C79" w14:textId="77777777" w:rsidR="004C046E" w:rsidRDefault="004C046E"/>
    <w:p w14:paraId="6DA6C839" w14:textId="77777777" w:rsidR="004C046E" w:rsidRDefault="004C046E">
      <w:pPr>
        <w:tabs>
          <w:tab w:val="left" w:pos="982"/>
        </w:tabs>
        <w:jc w:val="left"/>
      </w:pPr>
    </w:p>
    <w:sectPr w:rsidR="004C046E" w:rsidSect="00B430C0">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7E3D" w14:textId="77777777" w:rsidR="009A6866" w:rsidRDefault="009A6866">
      <w:pPr>
        <w:spacing w:line="240" w:lineRule="auto"/>
      </w:pPr>
      <w:r>
        <w:separator/>
      </w:r>
    </w:p>
  </w:endnote>
  <w:endnote w:type="continuationSeparator" w:id="0">
    <w:p w14:paraId="5C6197AA" w14:textId="77777777" w:rsidR="009A6866" w:rsidRDefault="009A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TFangsong">
    <w:altName w:val="华文仿宋"/>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B5AB6" w14:textId="77777777" w:rsidR="009A6866" w:rsidRDefault="009A6866">
      <w:pPr>
        <w:spacing w:after="0"/>
      </w:pPr>
      <w:r>
        <w:separator/>
      </w:r>
    </w:p>
  </w:footnote>
  <w:footnote w:type="continuationSeparator" w:id="0">
    <w:p w14:paraId="457C20BA" w14:textId="77777777" w:rsidR="009A6866" w:rsidRDefault="009A68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084724"/>
    <w:multiLevelType w:val="singleLevel"/>
    <w:tmpl w:val="F6084724"/>
    <w:lvl w:ilvl="0">
      <w:start w:val="1"/>
      <w:numFmt w:val="decimal"/>
      <w:suff w:val="space"/>
      <w:lvlText w:val="%1."/>
      <w:lvlJc w:val="left"/>
    </w:lvl>
  </w:abstractNum>
  <w:abstractNum w:abstractNumId="1" w15:restartNumberingAfterBreak="0">
    <w:nsid w:val="10D6B059"/>
    <w:multiLevelType w:val="multilevel"/>
    <w:tmpl w:val="10D6B05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426343546">
    <w:abstractNumId w:val="1"/>
  </w:num>
  <w:num w:numId="2" w16cid:durableId="136459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xYTdlYWM3YWZlZWNhYzcxYmU5ODI4ODFhMTg3NDEifQ=="/>
  </w:docVars>
  <w:rsids>
    <w:rsidRoot w:val="38A619B2"/>
    <w:rsid w:val="001227EB"/>
    <w:rsid w:val="001F5300"/>
    <w:rsid w:val="0030602F"/>
    <w:rsid w:val="003754BE"/>
    <w:rsid w:val="004C046E"/>
    <w:rsid w:val="00501837"/>
    <w:rsid w:val="00827D39"/>
    <w:rsid w:val="0088030B"/>
    <w:rsid w:val="0096013D"/>
    <w:rsid w:val="009A6866"/>
    <w:rsid w:val="00A46337"/>
    <w:rsid w:val="00A635C8"/>
    <w:rsid w:val="00B34621"/>
    <w:rsid w:val="00B430C0"/>
    <w:rsid w:val="00B931EB"/>
    <w:rsid w:val="00BF5DA7"/>
    <w:rsid w:val="00C84887"/>
    <w:rsid w:val="00CA1CBE"/>
    <w:rsid w:val="00D73A3A"/>
    <w:rsid w:val="00DA7ADB"/>
    <w:rsid w:val="00E945C5"/>
    <w:rsid w:val="00FF2098"/>
    <w:rsid w:val="07D6660C"/>
    <w:rsid w:val="07D7113E"/>
    <w:rsid w:val="08CF1E16"/>
    <w:rsid w:val="0BA16914"/>
    <w:rsid w:val="13BD35E6"/>
    <w:rsid w:val="146B50E8"/>
    <w:rsid w:val="16A668AC"/>
    <w:rsid w:val="175229F8"/>
    <w:rsid w:val="178C4472"/>
    <w:rsid w:val="189D783A"/>
    <w:rsid w:val="1F504EE8"/>
    <w:rsid w:val="26523007"/>
    <w:rsid w:val="31A56CD6"/>
    <w:rsid w:val="33015F31"/>
    <w:rsid w:val="38A619B2"/>
    <w:rsid w:val="3C4E2626"/>
    <w:rsid w:val="45806D92"/>
    <w:rsid w:val="4A5801AA"/>
    <w:rsid w:val="4A6A7AB8"/>
    <w:rsid w:val="4BC2356C"/>
    <w:rsid w:val="4C687B84"/>
    <w:rsid w:val="4D357CC6"/>
    <w:rsid w:val="590B3D4C"/>
    <w:rsid w:val="5C8C39A8"/>
    <w:rsid w:val="60C838E3"/>
    <w:rsid w:val="638E6E2A"/>
    <w:rsid w:val="64873AF2"/>
    <w:rsid w:val="6AF503DD"/>
    <w:rsid w:val="6CCA1B32"/>
    <w:rsid w:val="70C3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8B6F3"/>
  <w15:docId w15:val="{797640C2-A6D0-1440-B6B8-67C9A753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after="160" w:line="259"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Normal (Web)"/>
    <w:basedOn w:val="a"/>
    <w:autoRedefine/>
    <w:qFormat/>
    <w:pPr>
      <w:spacing w:beforeAutospacing="1" w:after="0" w:afterAutospacing="1"/>
      <w:jc w:val="left"/>
    </w:pPr>
    <w:rPr>
      <w:rFonts w:cs="Times New Roman"/>
      <w:kern w:val="0"/>
      <w:sz w:val="24"/>
    </w:rPr>
  </w:style>
  <w:style w:type="table" w:styleId="a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autoRedefine/>
    <w:qFormat/>
    <w:rPr>
      <w:vertAlign w:val="superscript"/>
    </w:rPr>
  </w:style>
  <w:style w:type="character" w:styleId="a7">
    <w:name w:val="footnote reference"/>
    <w:basedOn w:val="a0"/>
    <w:autoRedefine/>
    <w:qFormat/>
    <w:rPr>
      <w:vertAlign w:val="superscript"/>
    </w:rPr>
  </w:style>
  <w:style w:type="paragraph" w:customStyle="1" w:styleId="1">
    <w:name w:val="列表段落1"/>
    <w:basedOn w:val="a"/>
    <w:autoRedefine/>
    <w:uiPriority w:val="34"/>
    <w:qFormat/>
    <w:pPr>
      <w:ind w:left="720"/>
      <w:contextualSpacing/>
    </w:pPr>
  </w:style>
  <w:style w:type="paragraph" w:customStyle="1" w:styleId="ListParagraph1">
    <w:name w:val="List Paragraph1"/>
    <w:basedOn w:val="a"/>
    <w:autoRedefine/>
    <w:uiPriority w:val="99"/>
    <w:qFormat/>
    <w:pPr>
      <w:ind w:firstLineChars="200" w:firstLine="420"/>
    </w:pPr>
  </w:style>
  <w:style w:type="paragraph" w:styleId="a8">
    <w:name w:val="List Paragraph"/>
    <w:basedOn w:val="a"/>
    <w:autoRedefine/>
    <w:uiPriority w:val="99"/>
    <w:qFormat/>
    <w:pPr>
      <w:ind w:left="720"/>
      <w:contextualSpacing/>
    </w:pPr>
  </w:style>
  <w:style w:type="paragraph" w:styleId="a9">
    <w:name w:val="header"/>
    <w:basedOn w:val="a"/>
    <w:link w:val="aa"/>
    <w:rsid w:val="00A46337"/>
    <w:pPr>
      <w:tabs>
        <w:tab w:val="center" w:pos="4153"/>
        <w:tab w:val="right" w:pos="8306"/>
      </w:tabs>
      <w:snapToGrid w:val="0"/>
      <w:spacing w:line="240" w:lineRule="auto"/>
      <w:jc w:val="center"/>
    </w:pPr>
    <w:rPr>
      <w:sz w:val="18"/>
      <w:szCs w:val="18"/>
    </w:rPr>
  </w:style>
  <w:style w:type="character" w:customStyle="1" w:styleId="aa">
    <w:name w:val="页眉 字符"/>
    <w:basedOn w:val="a0"/>
    <w:link w:val="a9"/>
    <w:rsid w:val="00A46337"/>
    <w:rPr>
      <w:rFonts w:asciiTheme="minorHAnsi" w:eastAsiaTheme="minorEastAsia" w:hAnsiTheme="minorHAnsi" w:cstheme="minorBidi"/>
      <w:kern w:val="2"/>
      <w:sz w:val="18"/>
      <w:szCs w:val="18"/>
    </w:rPr>
  </w:style>
  <w:style w:type="paragraph" w:styleId="ab">
    <w:name w:val="footer"/>
    <w:basedOn w:val="a"/>
    <w:link w:val="ac"/>
    <w:rsid w:val="00A46337"/>
    <w:pPr>
      <w:tabs>
        <w:tab w:val="center" w:pos="4153"/>
        <w:tab w:val="right" w:pos="8306"/>
      </w:tabs>
      <w:snapToGrid w:val="0"/>
      <w:spacing w:line="240" w:lineRule="auto"/>
      <w:jc w:val="left"/>
    </w:pPr>
    <w:rPr>
      <w:sz w:val="18"/>
      <w:szCs w:val="18"/>
    </w:rPr>
  </w:style>
  <w:style w:type="character" w:customStyle="1" w:styleId="ac">
    <w:name w:val="页脚 字符"/>
    <w:basedOn w:val="a0"/>
    <w:link w:val="ab"/>
    <w:rsid w:val="00A463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1443</Words>
  <Characters>8231</Characters>
  <Application>Microsoft Office Word</Application>
  <DocSecurity>0</DocSecurity>
  <Lines>68</Lines>
  <Paragraphs>19</Paragraphs>
  <ScaleCrop>false</ScaleCrop>
  <Company>招商仁和</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IFF</dc:creator>
  <cp:lastModifiedBy>Vivi An</cp:lastModifiedBy>
  <cp:revision>11</cp:revision>
  <dcterms:created xsi:type="dcterms:W3CDTF">2023-05-16T08:26:00Z</dcterms:created>
  <dcterms:modified xsi:type="dcterms:W3CDTF">2024-06-21T07:07:00Z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04E9FDAE9D044609AB60AB1275351253_13</vt:lpwstr>
  </property>
</Properties>
</file>